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80E" w:rsidRDefault="007B080E" w:rsidP="007B080E">
      <w:pPr>
        <w:jc w:val="center"/>
        <w:rPr>
          <w:rFonts w:ascii="Palatino" w:hAnsi="Palatino"/>
        </w:rPr>
      </w:pPr>
      <w:r>
        <w:rPr>
          <w:rFonts w:ascii="Palatino" w:hAnsi="Palatino"/>
        </w:rPr>
        <w:t xml:space="preserve">The </w:t>
      </w:r>
      <w:proofErr w:type="spellStart"/>
      <w:r>
        <w:rPr>
          <w:rFonts w:ascii="Palatino" w:hAnsi="Palatino"/>
        </w:rPr>
        <w:t>SoundArt</w:t>
      </w:r>
      <w:proofErr w:type="spellEnd"/>
      <w:r>
        <w:rPr>
          <w:rFonts w:ascii="Palatino" w:hAnsi="Palatino"/>
        </w:rPr>
        <w:t xml:space="preserve"> Foundation presents the11th Season of the</w:t>
      </w:r>
    </w:p>
    <w:p w:rsidR="007B080E" w:rsidRDefault="007B080E" w:rsidP="007B080E">
      <w:pPr>
        <w:ind w:right="-1361"/>
        <w:rPr>
          <w:rFonts w:ascii="Palatino" w:hAnsi="Palatino"/>
          <w:sz w:val="22"/>
        </w:rPr>
      </w:pPr>
    </w:p>
    <w:p w:rsidR="007B080E" w:rsidRDefault="007B080E" w:rsidP="007B080E">
      <w:pPr>
        <w:ind w:left="2160" w:right="-1361"/>
        <w:rPr>
          <w:rFonts w:ascii="Bernard MT Condensed" w:hAnsi="Bernard MT Condensed"/>
          <w:sz w:val="36"/>
        </w:rPr>
      </w:pPr>
      <w:r>
        <w:rPr>
          <w:rFonts w:ascii="Mistral" w:hAnsi="Mistral"/>
          <w:sz w:val="72"/>
        </w:rPr>
        <w:t>Flexible Orchestra</w:t>
      </w:r>
    </w:p>
    <w:p w:rsidR="007B080E" w:rsidRDefault="007B080E" w:rsidP="007B080E">
      <w:pPr>
        <w:ind w:right="-1361"/>
        <w:rPr>
          <w:rFonts w:ascii="Palatino" w:hAnsi="Palatino"/>
        </w:rPr>
      </w:pPr>
      <w:r>
        <w:rPr>
          <w:rFonts w:ascii="Palatino" w:hAnsi="Palatino"/>
        </w:rPr>
        <w:t xml:space="preserve">                      October 9th, 2014, Ukrainian Restaurant, New York City</w:t>
      </w:r>
    </w:p>
    <w:p w:rsidR="007B080E" w:rsidRDefault="007B080E" w:rsidP="007B080E">
      <w:pPr>
        <w:ind w:right="-1361"/>
        <w:rPr>
          <w:rFonts w:ascii="Palatino" w:hAnsi="Palatino"/>
        </w:rPr>
      </w:pPr>
    </w:p>
    <w:p w:rsidR="007B080E" w:rsidRDefault="007B080E" w:rsidP="007B080E">
      <w:pPr>
        <w:ind w:right="-1361"/>
        <w:rPr>
          <w:rFonts w:ascii="Palatino" w:hAnsi="Palatino"/>
          <w:b/>
        </w:rPr>
      </w:pPr>
      <w:r>
        <w:rPr>
          <w:rFonts w:ascii="Palatino" w:hAnsi="Palatino"/>
          <w:b/>
        </w:rPr>
        <w:t xml:space="preserve">                       </w:t>
      </w:r>
      <w:r w:rsidR="00191EED">
        <w:rPr>
          <w:rFonts w:ascii="Palatino" w:hAnsi="Palatino"/>
          <w:b/>
        </w:rPr>
        <w:t xml:space="preserve">                           </w:t>
      </w:r>
      <w:r w:rsidR="00B17D2B" w:rsidRPr="00191EED">
        <w:rPr>
          <w:rFonts w:ascii="Palatino" w:hAnsi="Palatino"/>
          <w:b/>
          <w:sz w:val="36"/>
        </w:rPr>
        <w:t xml:space="preserve"> ~</w:t>
      </w:r>
      <w:r>
        <w:rPr>
          <w:rFonts w:ascii="Palatino" w:hAnsi="Palatino"/>
          <w:b/>
        </w:rPr>
        <w:t>VIOLAS PLUS</w:t>
      </w:r>
      <w:r w:rsidR="00191EED" w:rsidRPr="00191EED">
        <w:rPr>
          <w:rFonts w:ascii="Palatino" w:hAnsi="Palatino"/>
          <w:b/>
          <w:sz w:val="36"/>
        </w:rPr>
        <w:t>~</w:t>
      </w:r>
    </w:p>
    <w:p w:rsidR="007B080E" w:rsidRDefault="007B080E" w:rsidP="007B080E">
      <w:pPr>
        <w:ind w:right="-1361"/>
        <w:rPr>
          <w:rFonts w:ascii="Palatino" w:hAnsi="Palatino"/>
          <w:b/>
        </w:rPr>
      </w:pPr>
    </w:p>
    <w:p w:rsidR="007B080E" w:rsidRDefault="007B080E" w:rsidP="007B080E">
      <w:pPr>
        <w:ind w:right="-1361"/>
        <w:rPr>
          <w:rFonts w:ascii="Palatino" w:hAnsi="Palatino"/>
          <w:b/>
        </w:rPr>
      </w:pPr>
    </w:p>
    <w:p w:rsidR="007B080E" w:rsidRDefault="007B080E" w:rsidP="007B080E">
      <w:pPr>
        <w:ind w:right="-1361"/>
        <w:rPr>
          <w:rFonts w:ascii="Palatino" w:hAnsi="Palatino"/>
          <w:b/>
        </w:rPr>
      </w:pPr>
    </w:p>
    <w:p w:rsidR="007B080E" w:rsidRDefault="007B080E" w:rsidP="007B080E">
      <w:pPr>
        <w:ind w:right="-1361"/>
        <w:rPr>
          <w:rFonts w:ascii="Palatino" w:hAnsi="Palatino"/>
        </w:rPr>
      </w:pPr>
    </w:p>
    <w:p w:rsidR="007B080E" w:rsidRDefault="007B080E" w:rsidP="007B080E">
      <w:pPr>
        <w:ind w:right="-1361"/>
        <w:rPr>
          <w:rFonts w:ascii="Palatino" w:hAnsi="Palatino"/>
        </w:rPr>
      </w:pPr>
    </w:p>
    <w:p w:rsidR="007B080E" w:rsidRDefault="007B080E" w:rsidP="007B080E">
      <w:pPr>
        <w:ind w:right="-1361"/>
        <w:rPr>
          <w:rFonts w:ascii="Palatino" w:hAnsi="Palatino"/>
          <w:sz w:val="28"/>
        </w:rPr>
      </w:pPr>
      <w:r w:rsidRPr="007B080E">
        <w:rPr>
          <w:rFonts w:ascii="Palatino" w:hAnsi="Palatino"/>
          <w:b/>
          <w:sz w:val="28"/>
        </w:rPr>
        <w:t>Voyage for Aviva and Piano</w:t>
      </w:r>
      <w:r w:rsidRPr="007B080E">
        <w:rPr>
          <w:rFonts w:ascii="Palatino" w:hAnsi="Palatino"/>
          <w:b/>
          <w:sz w:val="28"/>
        </w:rPr>
        <w:tab/>
      </w:r>
      <w:r w:rsidRPr="007B080E">
        <w:rPr>
          <w:rFonts w:ascii="Palatino" w:hAnsi="Palatino"/>
          <w:b/>
          <w:sz w:val="28"/>
        </w:rPr>
        <w:tab/>
      </w:r>
      <w:r w:rsidRPr="007B080E">
        <w:rPr>
          <w:rFonts w:ascii="Palatino" w:hAnsi="Palatino"/>
          <w:b/>
          <w:sz w:val="28"/>
        </w:rPr>
        <w:tab/>
      </w:r>
      <w:r w:rsidRPr="007B080E">
        <w:rPr>
          <w:rFonts w:ascii="Palatino" w:hAnsi="Palatino"/>
          <w:b/>
          <w:sz w:val="28"/>
        </w:rPr>
        <w:tab/>
      </w:r>
      <w:r w:rsidRPr="007B080E">
        <w:rPr>
          <w:rFonts w:ascii="Palatino" w:hAnsi="Palatino"/>
          <w:b/>
          <w:sz w:val="28"/>
        </w:rPr>
        <w:tab/>
        <w:t>Daniel Goode</w:t>
      </w:r>
    </w:p>
    <w:p w:rsidR="007B080E" w:rsidRDefault="007B080E" w:rsidP="007B080E">
      <w:pPr>
        <w:ind w:right="-1361"/>
        <w:rPr>
          <w:rFonts w:ascii="Palatino" w:hAnsi="Palatino"/>
          <w:sz w:val="28"/>
        </w:rPr>
      </w:pPr>
    </w:p>
    <w:p w:rsidR="00A67C49" w:rsidRDefault="007B080E" w:rsidP="007B080E">
      <w:pPr>
        <w:ind w:right="-1361"/>
        <w:rPr>
          <w:rFonts w:ascii="Palatino" w:hAnsi="Palatino"/>
          <w:sz w:val="28"/>
        </w:rPr>
      </w:pPr>
      <w:r>
        <w:rPr>
          <w:rFonts w:ascii="Palatino" w:hAnsi="Palatino"/>
          <w:sz w:val="28"/>
        </w:rPr>
        <w:tab/>
        <w:t xml:space="preserve">Kamala </w:t>
      </w:r>
      <w:proofErr w:type="spellStart"/>
      <w:r>
        <w:rPr>
          <w:rFonts w:ascii="Palatino" w:hAnsi="Palatino"/>
          <w:sz w:val="28"/>
        </w:rPr>
        <w:t>Sankaram</w:t>
      </w:r>
      <w:proofErr w:type="spellEnd"/>
      <w:r>
        <w:rPr>
          <w:rFonts w:ascii="Palatino" w:hAnsi="Palatino"/>
          <w:sz w:val="28"/>
        </w:rPr>
        <w:t>, soprano</w:t>
      </w:r>
      <w:r w:rsidR="00A67C49">
        <w:rPr>
          <w:rFonts w:ascii="Palatino" w:hAnsi="Palatino"/>
          <w:sz w:val="28"/>
        </w:rPr>
        <w:t>, playing Aviva</w:t>
      </w:r>
      <w:r w:rsidR="0034292B">
        <w:rPr>
          <w:rFonts w:ascii="Palatino" w:hAnsi="Palatino"/>
          <w:sz w:val="28"/>
        </w:rPr>
        <w:t>,</w:t>
      </w:r>
      <w:r w:rsidR="00A67C49">
        <w:rPr>
          <w:rFonts w:ascii="Palatino" w:hAnsi="Palatino"/>
          <w:sz w:val="28"/>
        </w:rPr>
        <w:t xml:space="preserve"> and then </w:t>
      </w:r>
    </w:p>
    <w:p w:rsidR="007B080E" w:rsidRDefault="00A67C49" w:rsidP="007B080E">
      <w:pPr>
        <w:ind w:right="-1361"/>
        <w:rPr>
          <w:rFonts w:ascii="Palatino" w:hAnsi="Palatino"/>
          <w:sz w:val="28"/>
        </w:rPr>
      </w:pPr>
      <w:r>
        <w:rPr>
          <w:rFonts w:ascii="Palatino" w:hAnsi="Palatino"/>
          <w:sz w:val="28"/>
        </w:rPr>
        <w:tab/>
      </w:r>
      <w:proofErr w:type="gramStart"/>
      <w:r>
        <w:rPr>
          <w:rFonts w:ascii="Palatino" w:hAnsi="Palatino"/>
          <w:sz w:val="28"/>
        </w:rPr>
        <w:t>her</w:t>
      </w:r>
      <w:proofErr w:type="gramEnd"/>
      <w:r>
        <w:rPr>
          <w:rFonts w:ascii="Palatino" w:hAnsi="Palatino"/>
          <w:sz w:val="28"/>
        </w:rPr>
        <w:t xml:space="preserve"> mother. </w:t>
      </w:r>
    </w:p>
    <w:p w:rsidR="007B080E" w:rsidRDefault="007B080E" w:rsidP="007B080E">
      <w:pPr>
        <w:ind w:right="-1361"/>
        <w:rPr>
          <w:rFonts w:ascii="Palatino" w:hAnsi="Palatino"/>
          <w:sz w:val="28"/>
        </w:rPr>
      </w:pPr>
    </w:p>
    <w:p w:rsidR="006D2A79" w:rsidRDefault="006D2A79" w:rsidP="007B080E">
      <w:pPr>
        <w:ind w:right="-1361"/>
        <w:rPr>
          <w:rFonts w:ascii="Palatino" w:hAnsi="Palatino"/>
          <w:sz w:val="28"/>
        </w:rPr>
      </w:pPr>
    </w:p>
    <w:p w:rsidR="0002643D" w:rsidRDefault="006D2A79" w:rsidP="007B080E">
      <w:pPr>
        <w:ind w:right="-1361"/>
        <w:rPr>
          <w:rFonts w:ascii="Palatino" w:hAnsi="Palatino"/>
          <w:b/>
          <w:sz w:val="28"/>
        </w:rPr>
      </w:pPr>
      <w:r>
        <w:rPr>
          <w:rFonts w:ascii="Palatino" w:hAnsi="Palatino"/>
          <w:b/>
          <w:sz w:val="28"/>
        </w:rPr>
        <w:t xml:space="preserve">Eight Patterns for Eight Instruments </w:t>
      </w:r>
      <w:r>
        <w:rPr>
          <w:rFonts w:ascii="Palatino" w:hAnsi="Palatino"/>
          <w:sz w:val="28"/>
        </w:rPr>
        <w:t>(1979)</w:t>
      </w:r>
      <w:r>
        <w:rPr>
          <w:rFonts w:ascii="Palatino" w:hAnsi="Palatino"/>
          <w:sz w:val="28"/>
        </w:rPr>
        <w:tab/>
        <w:t xml:space="preserve">          </w:t>
      </w:r>
      <w:r>
        <w:rPr>
          <w:rFonts w:ascii="Palatino" w:hAnsi="Palatino"/>
          <w:b/>
          <w:sz w:val="28"/>
        </w:rPr>
        <w:t>Tom Johnson</w:t>
      </w:r>
    </w:p>
    <w:p w:rsidR="0002643D" w:rsidRDefault="0002643D" w:rsidP="007B080E">
      <w:pPr>
        <w:ind w:right="-1361"/>
        <w:rPr>
          <w:rFonts w:ascii="Palatino" w:hAnsi="Palatino"/>
          <w:b/>
          <w:sz w:val="28"/>
        </w:rPr>
      </w:pPr>
    </w:p>
    <w:p w:rsidR="00B17D2B" w:rsidRDefault="00B17D2B" w:rsidP="007B080E">
      <w:pPr>
        <w:ind w:right="-1361"/>
        <w:rPr>
          <w:rFonts w:ascii="Palatino" w:hAnsi="Palatino"/>
          <w:b/>
          <w:sz w:val="28"/>
        </w:rPr>
      </w:pPr>
    </w:p>
    <w:p w:rsidR="0002643D" w:rsidRDefault="0002643D" w:rsidP="007B080E">
      <w:pPr>
        <w:ind w:right="-1361"/>
        <w:rPr>
          <w:rFonts w:ascii="Palatino" w:hAnsi="Palatino"/>
          <w:b/>
          <w:sz w:val="28"/>
        </w:rPr>
      </w:pPr>
      <w:r>
        <w:rPr>
          <w:rFonts w:ascii="Palatino" w:hAnsi="Palatino"/>
          <w:b/>
          <w:sz w:val="28"/>
        </w:rPr>
        <w:t>Brown</w:t>
      </w:r>
      <w:r>
        <w:rPr>
          <w:rFonts w:ascii="Palatino" w:hAnsi="Palatino"/>
          <w:b/>
          <w:sz w:val="28"/>
        </w:rPr>
        <w:tab/>
      </w:r>
      <w:r>
        <w:rPr>
          <w:rFonts w:ascii="Palatino" w:hAnsi="Palatino"/>
          <w:b/>
          <w:sz w:val="28"/>
        </w:rPr>
        <w:tab/>
      </w:r>
      <w:r>
        <w:rPr>
          <w:rFonts w:ascii="Palatino" w:hAnsi="Palatino"/>
          <w:b/>
          <w:sz w:val="28"/>
        </w:rPr>
        <w:tab/>
      </w:r>
      <w:r>
        <w:rPr>
          <w:rFonts w:ascii="Palatino" w:hAnsi="Palatino"/>
          <w:b/>
          <w:sz w:val="28"/>
        </w:rPr>
        <w:tab/>
      </w:r>
      <w:r>
        <w:rPr>
          <w:rFonts w:ascii="Palatino" w:hAnsi="Palatino"/>
          <w:b/>
          <w:sz w:val="28"/>
        </w:rPr>
        <w:tab/>
      </w:r>
      <w:r>
        <w:rPr>
          <w:rFonts w:ascii="Palatino" w:hAnsi="Palatino"/>
          <w:b/>
          <w:sz w:val="28"/>
        </w:rPr>
        <w:tab/>
      </w:r>
      <w:r>
        <w:rPr>
          <w:rFonts w:ascii="Palatino" w:hAnsi="Palatino"/>
          <w:b/>
          <w:sz w:val="28"/>
        </w:rPr>
        <w:tab/>
      </w:r>
      <w:r>
        <w:rPr>
          <w:rFonts w:ascii="Palatino" w:hAnsi="Palatino"/>
          <w:b/>
          <w:sz w:val="28"/>
        </w:rPr>
        <w:tab/>
        <w:t xml:space="preserve">Kamala </w:t>
      </w:r>
      <w:proofErr w:type="spellStart"/>
      <w:r>
        <w:rPr>
          <w:rFonts w:ascii="Palatino" w:hAnsi="Palatino"/>
          <w:b/>
          <w:sz w:val="28"/>
        </w:rPr>
        <w:t>Sankaram</w:t>
      </w:r>
      <w:proofErr w:type="spellEnd"/>
      <w:r>
        <w:rPr>
          <w:rFonts w:ascii="Palatino" w:hAnsi="Palatino"/>
          <w:b/>
          <w:sz w:val="28"/>
        </w:rPr>
        <w:t xml:space="preserve"> </w:t>
      </w:r>
      <w:r>
        <w:rPr>
          <w:rFonts w:ascii="Palatino" w:hAnsi="Palatino"/>
          <w:b/>
          <w:sz w:val="28"/>
        </w:rPr>
        <w:tab/>
      </w:r>
      <w:r>
        <w:rPr>
          <w:rFonts w:ascii="Palatino" w:hAnsi="Palatino"/>
          <w:b/>
          <w:sz w:val="28"/>
        </w:rPr>
        <w:tab/>
      </w:r>
      <w:r>
        <w:rPr>
          <w:rFonts w:ascii="Palatino" w:hAnsi="Palatino"/>
          <w:b/>
          <w:sz w:val="28"/>
        </w:rPr>
        <w:tab/>
      </w:r>
      <w:r>
        <w:rPr>
          <w:rFonts w:ascii="Palatino" w:hAnsi="Palatino"/>
          <w:b/>
          <w:sz w:val="28"/>
        </w:rPr>
        <w:tab/>
      </w:r>
      <w:r>
        <w:rPr>
          <w:rFonts w:ascii="Palatino" w:hAnsi="Palatino"/>
          <w:b/>
          <w:sz w:val="28"/>
        </w:rPr>
        <w:tab/>
      </w:r>
    </w:p>
    <w:p w:rsidR="00B17D2B" w:rsidRDefault="0002643D" w:rsidP="007B080E">
      <w:pPr>
        <w:ind w:right="-1361"/>
        <w:rPr>
          <w:rFonts w:ascii="Palatino" w:hAnsi="Palatino"/>
          <w:i/>
          <w:sz w:val="28"/>
        </w:rPr>
      </w:pPr>
      <w:r>
        <w:rPr>
          <w:rFonts w:ascii="Palatino" w:hAnsi="Palatino"/>
          <w:sz w:val="28"/>
        </w:rPr>
        <w:tab/>
      </w:r>
      <w:r>
        <w:rPr>
          <w:rFonts w:ascii="Palatino" w:hAnsi="Palatino"/>
          <w:i/>
          <w:sz w:val="28"/>
        </w:rPr>
        <w:t>For Ferguson</w:t>
      </w:r>
    </w:p>
    <w:p w:rsidR="00B17D2B" w:rsidRDefault="00B17D2B" w:rsidP="007B080E">
      <w:pPr>
        <w:ind w:right="-1361"/>
        <w:rPr>
          <w:rFonts w:ascii="Palatino" w:hAnsi="Palatino"/>
          <w:i/>
          <w:sz w:val="28"/>
        </w:rPr>
      </w:pPr>
    </w:p>
    <w:p w:rsidR="00B17D2B" w:rsidRDefault="00B17D2B" w:rsidP="007B080E">
      <w:pPr>
        <w:ind w:right="-1361"/>
        <w:rPr>
          <w:rFonts w:ascii="Palatino" w:hAnsi="Palatino"/>
          <w:sz w:val="28"/>
        </w:rPr>
      </w:pPr>
    </w:p>
    <w:p w:rsidR="00821420" w:rsidRDefault="008370CC" w:rsidP="007B080E">
      <w:pPr>
        <w:ind w:right="-1361"/>
        <w:rPr>
          <w:rFonts w:ascii="Palatino" w:hAnsi="Palatino"/>
          <w:b/>
          <w:sz w:val="28"/>
        </w:rPr>
      </w:pPr>
      <w:r>
        <w:rPr>
          <w:rFonts w:ascii="Palatino" w:hAnsi="Palatino"/>
          <w:b/>
          <w:sz w:val="28"/>
        </w:rPr>
        <w:t>Viola Voila</w:t>
      </w:r>
      <w:r w:rsidR="00F41F19">
        <w:rPr>
          <w:rFonts w:ascii="Palatino" w:hAnsi="Palatino"/>
          <w:b/>
          <w:sz w:val="28"/>
        </w:rPr>
        <w:tab/>
      </w:r>
      <w:r w:rsidR="00F41F19">
        <w:rPr>
          <w:rFonts w:ascii="Palatino" w:hAnsi="Palatino"/>
          <w:b/>
          <w:sz w:val="28"/>
        </w:rPr>
        <w:tab/>
      </w:r>
      <w:r w:rsidR="00F41F19">
        <w:rPr>
          <w:rFonts w:ascii="Palatino" w:hAnsi="Palatino"/>
          <w:b/>
          <w:sz w:val="28"/>
        </w:rPr>
        <w:tab/>
      </w:r>
      <w:r w:rsidR="00F41F19">
        <w:rPr>
          <w:rFonts w:ascii="Palatino" w:hAnsi="Palatino"/>
          <w:b/>
          <w:sz w:val="28"/>
        </w:rPr>
        <w:tab/>
      </w:r>
      <w:r w:rsidR="00F41F19">
        <w:rPr>
          <w:rFonts w:ascii="Palatino" w:hAnsi="Palatino"/>
          <w:b/>
          <w:sz w:val="28"/>
        </w:rPr>
        <w:tab/>
      </w:r>
      <w:r w:rsidR="00F41F19">
        <w:rPr>
          <w:rFonts w:ascii="Palatino" w:hAnsi="Palatino"/>
          <w:b/>
          <w:sz w:val="28"/>
        </w:rPr>
        <w:tab/>
      </w:r>
      <w:r w:rsidR="00F41F19">
        <w:rPr>
          <w:rFonts w:ascii="Palatino" w:hAnsi="Palatino"/>
          <w:b/>
          <w:sz w:val="28"/>
        </w:rPr>
        <w:tab/>
      </w:r>
      <w:r w:rsidR="00B17D2B" w:rsidRPr="00F41F19">
        <w:rPr>
          <w:rFonts w:ascii="Palatino" w:hAnsi="Palatino"/>
          <w:b/>
          <w:sz w:val="28"/>
        </w:rPr>
        <w:t>Alvin Curran</w:t>
      </w:r>
    </w:p>
    <w:p w:rsidR="00821420" w:rsidRDefault="00821420" w:rsidP="007B080E">
      <w:pPr>
        <w:ind w:right="-1361"/>
        <w:rPr>
          <w:rFonts w:ascii="Palatino" w:hAnsi="Palatino"/>
          <w:b/>
          <w:sz w:val="28"/>
        </w:rPr>
      </w:pPr>
    </w:p>
    <w:p w:rsidR="00821420" w:rsidRDefault="00821420" w:rsidP="007B080E">
      <w:pPr>
        <w:ind w:right="-1361"/>
        <w:rPr>
          <w:rFonts w:ascii="Palatino" w:hAnsi="Palatino"/>
          <w:b/>
          <w:sz w:val="28"/>
        </w:rPr>
      </w:pPr>
    </w:p>
    <w:p w:rsidR="00821420" w:rsidRDefault="00821420" w:rsidP="007B080E">
      <w:pPr>
        <w:ind w:right="-1361"/>
        <w:rPr>
          <w:rFonts w:ascii="Palatino" w:hAnsi="Palatino"/>
          <w:b/>
          <w:sz w:val="28"/>
        </w:rPr>
      </w:pPr>
    </w:p>
    <w:p w:rsidR="00821420" w:rsidRPr="00821420" w:rsidRDefault="00821420" w:rsidP="007B080E">
      <w:pPr>
        <w:ind w:right="-1361"/>
        <w:rPr>
          <w:rFonts w:ascii="Palatino" w:hAnsi="Palatino"/>
          <w:b/>
          <w:i/>
          <w:sz w:val="28"/>
        </w:rPr>
      </w:pPr>
      <w:r w:rsidRPr="00821420">
        <w:rPr>
          <w:rFonts w:ascii="Palatino" w:hAnsi="Palatino"/>
          <w:b/>
          <w:i/>
          <w:sz w:val="28"/>
        </w:rPr>
        <w:t>Flexible Orchestra 2014</w:t>
      </w:r>
    </w:p>
    <w:p w:rsidR="00821420" w:rsidRPr="00821420" w:rsidRDefault="00821420" w:rsidP="007B080E">
      <w:pPr>
        <w:ind w:right="-1361"/>
        <w:rPr>
          <w:rFonts w:ascii="Palatino" w:hAnsi="Palatino"/>
          <w:i/>
        </w:rPr>
      </w:pPr>
      <w:r w:rsidRPr="00821420">
        <w:rPr>
          <w:rFonts w:ascii="Palatino" w:hAnsi="Palatino"/>
          <w:i/>
        </w:rPr>
        <w:t>Violas:</w:t>
      </w:r>
    </w:p>
    <w:p w:rsidR="00A511B7" w:rsidRDefault="00821420" w:rsidP="00821420">
      <w:pPr>
        <w:widowControl w:val="0"/>
        <w:autoSpaceDE w:val="0"/>
        <w:autoSpaceDN w:val="0"/>
        <w:adjustRightInd w:val="0"/>
        <w:rPr>
          <w:rFonts w:ascii="Palatino" w:eastAsiaTheme="minorHAnsi" w:hAnsi="Palatino" w:cs="Helvetica Neue"/>
          <w:szCs w:val="38"/>
        </w:rPr>
      </w:pPr>
      <w:r w:rsidRPr="00821420">
        <w:rPr>
          <w:rFonts w:ascii="Palatino" w:hAnsi="Palatino"/>
        </w:rPr>
        <w:t>Stephanie G</w:t>
      </w:r>
      <w:r>
        <w:rPr>
          <w:rFonts w:ascii="Palatino" w:hAnsi="Palatino"/>
        </w:rPr>
        <w:t>riffin</w:t>
      </w:r>
      <w:r w:rsidR="00A511B7">
        <w:rPr>
          <w:rFonts w:ascii="Palatino" w:hAnsi="Palatino"/>
        </w:rPr>
        <w:t>*</w:t>
      </w:r>
      <w:r>
        <w:rPr>
          <w:rFonts w:ascii="Palatino" w:hAnsi="Palatino"/>
        </w:rPr>
        <w:t xml:space="preserve">, </w:t>
      </w:r>
      <w:r w:rsidRPr="00821420">
        <w:rPr>
          <w:rFonts w:ascii="Palatino" w:eastAsiaTheme="minorHAnsi" w:hAnsi="Palatino" w:cs="Helvetica Neue"/>
          <w:szCs w:val="38"/>
        </w:rPr>
        <w:t>Sarah Adams</w:t>
      </w:r>
      <w:r w:rsidR="00A511B7">
        <w:rPr>
          <w:rFonts w:ascii="Palatino" w:eastAsiaTheme="minorHAnsi" w:hAnsi="Palatino" w:cs="Helvetica Neue"/>
          <w:szCs w:val="38"/>
        </w:rPr>
        <w:t>*</w:t>
      </w:r>
      <w:r>
        <w:rPr>
          <w:rFonts w:ascii="Palatino" w:eastAsiaTheme="minorHAnsi" w:hAnsi="Palatino" w:cs="Helvetica Neue"/>
          <w:szCs w:val="38"/>
        </w:rPr>
        <w:t xml:space="preserve">, </w:t>
      </w:r>
      <w:r w:rsidRPr="00821420">
        <w:rPr>
          <w:rFonts w:ascii="Palatino" w:eastAsiaTheme="minorHAnsi" w:hAnsi="Palatino" w:cs="Helvetica Neue"/>
          <w:szCs w:val="38"/>
        </w:rPr>
        <w:t>Lois Martin</w:t>
      </w:r>
      <w:r w:rsidR="00A511B7">
        <w:rPr>
          <w:rFonts w:ascii="Palatino" w:eastAsiaTheme="minorHAnsi" w:hAnsi="Palatino" w:cs="Helvetica Neue"/>
          <w:szCs w:val="38"/>
        </w:rPr>
        <w:t>*</w:t>
      </w:r>
      <w:r>
        <w:rPr>
          <w:rFonts w:ascii="Palatino" w:eastAsiaTheme="minorHAnsi" w:hAnsi="Palatino" w:cs="Helvetica Neue"/>
          <w:szCs w:val="38"/>
        </w:rPr>
        <w:t>,</w:t>
      </w:r>
      <w:r w:rsidR="00A511B7">
        <w:rPr>
          <w:rFonts w:ascii="Palatino" w:eastAsiaTheme="minorHAnsi" w:hAnsi="Palatino" w:cs="Helvetica Neue"/>
          <w:szCs w:val="38"/>
        </w:rPr>
        <w:t xml:space="preserve"> </w:t>
      </w:r>
      <w:r w:rsidRPr="00821420">
        <w:rPr>
          <w:rFonts w:ascii="Palatino" w:eastAsiaTheme="minorHAnsi" w:hAnsi="Palatino" w:cs="Helvetica Neue"/>
          <w:szCs w:val="38"/>
        </w:rPr>
        <w:t xml:space="preserve">Adam </w:t>
      </w:r>
      <w:proofErr w:type="spellStart"/>
      <w:r w:rsidRPr="00821420">
        <w:rPr>
          <w:rFonts w:ascii="Palatino" w:eastAsiaTheme="minorHAnsi" w:hAnsi="Palatino" w:cs="Helvetica Neue"/>
          <w:szCs w:val="38"/>
        </w:rPr>
        <w:t>Matthes</w:t>
      </w:r>
      <w:proofErr w:type="spellEnd"/>
      <w:r w:rsidR="00A511B7">
        <w:rPr>
          <w:rFonts w:ascii="Palatino" w:eastAsiaTheme="minorHAnsi" w:hAnsi="Palatino" w:cs="Helvetica Neue"/>
          <w:szCs w:val="38"/>
        </w:rPr>
        <w:t>*</w:t>
      </w:r>
      <w:r>
        <w:rPr>
          <w:rFonts w:ascii="Palatino" w:eastAsiaTheme="minorHAnsi" w:hAnsi="Palatino" w:cs="Helvetica Neue"/>
          <w:szCs w:val="38"/>
        </w:rPr>
        <w:t>,</w:t>
      </w:r>
      <w:r w:rsidRPr="00821420">
        <w:rPr>
          <w:rFonts w:ascii="Palatino" w:eastAsiaTheme="minorHAnsi" w:hAnsi="Palatino" w:cs="Helvetica Neue"/>
          <w:szCs w:val="38"/>
        </w:rPr>
        <w:t xml:space="preserve"> </w:t>
      </w:r>
    </w:p>
    <w:p w:rsidR="00821420" w:rsidRPr="00821420" w:rsidRDefault="00821420" w:rsidP="00821420">
      <w:pPr>
        <w:widowControl w:val="0"/>
        <w:autoSpaceDE w:val="0"/>
        <w:autoSpaceDN w:val="0"/>
        <w:adjustRightInd w:val="0"/>
        <w:rPr>
          <w:rFonts w:ascii="Palatino" w:eastAsiaTheme="minorHAnsi" w:hAnsi="Palatino" w:cs="Helvetica Neue"/>
          <w:szCs w:val="38"/>
        </w:rPr>
      </w:pPr>
      <w:r>
        <w:rPr>
          <w:rFonts w:ascii="Palatino" w:eastAsiaTheme="minorHAnsi" w:hAnsi="Palatino" w:cs="Helvetica Neue"/>
          <w:szCs w:val="38"/>
        </w:rPr>
        <w:t>Caroline M.</w:t>
      </w:r>
      <w:r w:rsidR="008370CC">
        <w:rPr>
          <w:rFonts w:ascii="Palatino" w:eastAsiaTheme="minorHAnsi" w:hAnsi="Palatino" w:cs="Helvetica Neue"/>
          <w:szCs w:val="38"/>
        </w:rPr>
        <w:t xml:space="preserve"> </w:t>
      </w:r>
      <w:r w:rsidRPr="00821420">
        <w:rPr>
          <w:rFonts w:ascii="Palatino" w:eastAsiaTheme="minorHAnsi" w:hAnsi="Palatino" w:cs="Helvetica Neue"/>
          <w:szCs w:val="38"/>
        </w:rPr>
        <w:t>Johnston</w:t>
      </w:r>
      <w:r w:rsidR="00A511B7">
        <w:rPr>
          <w:rFonts w:ascii="Palatino" w:eastAsiaTheme="minorHAnsi" w:hAnsi="Palatino" w:cs="Helvetica Neue"/>
          <w:szCs w:val="38"/>
        </w:rPr>
        <w:t>,</w:t>
      </w:r>
      <w:r w:rsidRPr="00821420">
        <w:rPr>
          <w:rFonts w:ascii="Palatino" w:eastAsiaTheme="minorHAnsi" w:hAnsi="Palatino" w:cs="Helvetica Neue"/>
          <w:szCs w:val="38"/>
        </w:rPr>
        <w:t xml:space="preserve"> Lev '</w:t>
      </w:r>
      <w:proofErr w:type="spellStart"/>
      <w:r w:rsidRPr="00821420">
        <w:rPr>
          <w:rFonts w:ascii="Palatino" w:eastAsiaTheme="minorHAnsi" w:hAnsi="Palatino" w:cs="Helvetica Neue"/>
          <w:szCs w:val="38"/>
        </w:rPr>
        <w:t>Ljova</w:t>
      </w:r>
      <w:proofErr w:type="spellEnd"/>
      <w:r w:rsidRPr="00821420">
        <w:rPr>
          <w:rFonts w:ascii="Palatino" w:eastAsiaTheme="minorHAnsi" w:hAnsi="Palatino" w:cs="Helvetica Neue"/>
          <w:szCs w:val="38"/>
        </w:rPr>
        <w:t xml:space="preserve">' </w:t>
      </w:r>
      <w:proofErr w:type="spellStart"/>
      <w:r w:rsidRPr="00821420">
        <w:rPr>
          <w:rFonts w:ascii="Palatino" w:eastAsiaTheme="minorHAnsi" w:hAnsi="Palatino" w:cs="Helvetica Neue"/>
          <w:szCs w:val="38"/>
        </w:rPr>
        <w:t>Zhurbin</w:t>
      </w:r>
      <w:proofErr w:type="spellEnd"/>
      <w:proofErr w:type="gramStart"/>
      <w:r w:rsidR="00A511B7">
        <w:rPr>
          <w:rFonts w:ascii="Palatino" w:eastAsiaTheme="minorHAnsi" w:hAnsi="Palatino" w:cs="Helvetica Neue"/>
          <w:szCs w:val="38"/>
        </w:rPr>
        <w:t>*</w:t>
      </w:r>
      <w:r w:rsidRPr="00821420">
        <w:rPr>
          <w:rFonts w:ascii="Palatino" w:eastAsiaTheme="minorHAnsi" w:hAnsi="Palatino" w:cs="Helvetica Neue"/>
          <w:szCs w:val="38"/>
        </w:rPr>
        <w:t xml:space="preserve"> </w:t>
      </w:r>
      <w:r w:rsidR="00A511B7">
        <w:rPr>
          <w:rFonts w:ascii="Palatino" w:eastAsiaTheme="minorHAnsi" w:hAnsi="Palatino" w:cs="Helvetica Neue"/>
          <w:szCs w:val="38"/>
        </w:rPr>
        <w:t>,</w:t>
      </w:r>
      <w:r w:rsidRPr="00821420">
        <w:rPr>
          <w:rFonts w:ascii="Palatino" w:eastAsiaTheme="minorHAnsi" w:hAnsi="Palatino" w:cs="Helvetica Neue"/>
          <w:szCs w:val="38"/>
        </w:rPr>
        <w:t>Gillian</w:t>
      </w:r>
      <w:proofErr w:type="gramEnd"/>
      <w:r w:rsidRPr="00821420">
        <w:rPr>
          <w:rFonts w:ascii="Palatino" w:eastAsiaTheme="minorHAnsi" w:hAnsi="Palatino" w:cs="Helvetica Neue"/>
          <w:szCs w:val="38"/>
        </w:rPr>
        <w:t xml:space="preserve"> Gallagher </w:t>
      </w:r>
    </w:p>
    <w:p w:rsidR="00A511B7" w:rsidRDefault="00A511B7" w:rsidP="00821420">
      <w:pPr>
        <w:widowControl w:val="0"/>
        <w:autoSpaceDE w:val="0"/>
        <w:autoSpaceDN w:val="0"/>
        <w:adjustRightInd w:val="0"/>
        <w:rPr>
          <w:rFonts w:ascii="Palatino" w:eastAsiaTheme="minorHAnsi" w:hAnsi="Palatino" w:cs="Helvetica Neue"/>
          <w:szCs w:val="38"/>
        </w:rPr>
      </w:pPr>
      <w:r>
        <w:rPr>
          <w:rFonts w:ascii="Palatino" w:eastAsiaTheme="minorHAnsi" w:hAnsi="Palatino" w:cs="Helvetica Neue"/>
          <w:szCs w:val="38"/>
        </w:rPr>
        <w:t xml:space="preserve">Jen Herman*, </w:t>
      </w:r>
      <w:proofErr w:type="spellStart"/>
      <w:r w:rsidR="00821420" w:rsidRPr="00821420">
        <w:rPr>
          <w:rFonts w:ascii="Palatino" w:eastAsiaTheme="minorHAnsi" w:hAnsi="Palatino" w:cs="Helvetica Neue"/>
          <w:szCs w:val="38"/>
        </w:rPr>
        <w:t>Ji</w:t>
      </w:r>
      <w:proofErr w:type="spellEnd"/>
      <w:r w:rsidR="00821420" w:rsidRPr="00821420">
        <w:rPr>
          <w:rFonts w:ascii="Palatino" w:eastAsiaTheme="minorHAnsi" w:hAnsi="Palatino" w:cs="Helvetica Neue"/>
          <w:szCs w:val="38"/>
        </w:rPr>
        <w:t xml:space="preserve"> Hyun Son</w:t>
      </w:r>
      <w:r>
        <w:rPr>
          <w:rFonts w:ascii="Palatino" w:eastAsiaTheme="minorHAnsi" w:hAnsi="Palatino" w:cs="Helvetica Neue"/>
          <w:szCs w:val="38"/>
        </w:rPr>
        <w:t>*</w:t>
      </w:r>
      <w:proofErr w:type="gramStart"/>
      <w:r>
        <w:rPr>
          <w:rFonts w:ascii="Palatino" w:eastAsiaTheme="minorHAnsi" w:hAnsi="Palatino" w:cs="Helvetica Neue"/>
          <w:szCs w:val="38"/>
        </w:rPr>
        <w:t>,</w:t>
      </w:r>
      <w:r w:rsidR="00821420" w:rsidRPr="00821420">
        <w:rPr>
          <w:rFonts w:ascii="Palatino" w:eastAsiaTheme="minorHAnsi" w:hAnsi="Palatino" w:cs="Helvetica Neue"/>
          <w:szCs w:val="38"/>
        </w:rPr>
        <w:t>Victor</w:t>
      </w:r>
      <w:proofErr w:type="gramEnd"/>
      <w:r w:rsidR="00821420" w:rsidRPr="00821420">
        <w:rPr>
          <w:rFonts w:ascii="Palatino" w:eastAsiaTheme="minorHAnsi" w:hAnsi="Palatino" w:cs="Helvetica Neue"/>
          <w:szCs w:val="38"/>
        </w:rPr>
        <w:t xml:space="preserve"> </w:t>
      </w:r>
      <w:proofErr w:type="spellStart"/>
      <w:r w:rsidR="00821420" w:rsidRPr="00821420">
        <w:rPr>
          <w:rFonts w:ascii="Palatino" w:eastAsiaTheme="minorHAnsi" w:hAnsi="Palatino" w:cs="Helvetica Neue"/>
          <w:szCs w:val="38"/>
        </w:rPr>
        <w:t>Lowrie</w:t>
      </w:r>
      <w:proofErr w:type="spellEnd"/>
      <w:r>
        <w:rPr>
          <w:rFonts w:ascii="Palatino" w:eastAsiaTheme="minorHAnsi" w:hAnsi="Palatino" w:cs="Helvetica Neue"/>
          <w:szCs w:val="38"/>
        </w:rPr>
        <w:t>*</w:t>
      </w:r>
      <w:r w:rsidR="00821420" w:rsidRPr="00821420">
        <w:rPr>
          <w:rFonts w:ascii="Palatino" w:eastAsiaTheme="minorHAnsi" w:hAnsi="Palatino" w:cs="Helvetica Neue"/>
          <w:szCs w:val="38"/>
        </w:rPr>
        <w:t xml:space="preserve"> </w:t>
      </w:r>
    </w:p>
    <w:p w:rsidR="00A511B7" w:rsidRDefault="00A511B7" w:rsidP="00821420">
      <w:pPr>
        <w:widowControl w:val="0"/>
        <w:autoSpaceDE w:val="0"/>
        <w:autoSpaceDN w:val="0"/>
        <w:adjustRightInd w:val="0"/>
        <w:rPr>
          <w:rFonts w:ascii="Palatino" w:eastAsiaTheme="minorHAnsi" w:hAnsi="Palatino" w:cs="Helvetica Neue"/>
          <w:szCs w:val="38"/>
        </w:rPr>
      </w:pPr>
    </w:p>
    <w:p w:rsidR="00A511B7" w:rsidRDefault="00A511B7" w:rsidP="00821420">
      <w:pPr>
        <w:widowControl w:val="0"/>
        <w:autoSpaceDE w:val="0"/>
        <w:autoSpaceDN w:val="0"/>
        <w:adjustRightInd w:val="0"/>
        <w:rPr>
          <w:rFonts w:ascii="Palatino" w:eastAsiaTheme="minorHAnsi" w:hAnsi="Palatino" w:cs="Helvetica Neue"/>
          <w:szCs w:val="38"/>
        </w:rPr>
      </w:pPr>
      <w:r>
        <w:rPr>
          <w:rFonts w:ascii="Palatino" w:eastAsiaTheme="minorHAnsi" w:hAnsi="Palatino" w:cs="Helvetica Neue"/>
          <w:szCs w:val="38"/>
        </w:rPr>
        <w:t xml:space="preserve">* = </w:t>
      </w:r>
      <w:proofErr w:type="gramStart"/>
      <w:r>
        <w:rPr>
          <w:rFonts w:ascii="Palatino" w:eastAsiaTheme="minorHAnsi" w:hAnsi="Palatino" w:cs="Helvetica Neue"/>
          <w:szCs w:val="38"/>
        </w:rPr>
        <w:t>violists</w:t>
      </w:r>
      <w:proofErr w:type="gramEnd"/>
      <w:r>
        <w:rPr>
          <w:rFonts w:ascii="Palatino" w:eastAsiaTheme="minorHAnsi" w:hAnsi="Palatino" w:cs="Helvetica Neue"/>
          <w:szCs w:val="38"/>
        </w:rPr>
        <w:t xml:space="preserve"> in the Tom Johnson piece</w:t>
      </w:r>
    </w:p>
    <w:p w:rsidR="00A511B7" w:rsidRDefault="00A511B7" w:rsidP="00821420">
      <w:pPr>
        <w:widowControl w:val="0"/>
        <w:autoSpaceDE w:val="0"/>
        <w:autoSpaceDN w:val="0"/>
        <w:adjustRightInd w:val="0"/>
        <w:rPr>
          <w:rFonts w:ascii="Palatino" w:eastAsiaTheme="minorHAnsi" w:hAnsi="Palatino" w:cs="Helvetica Neue"/>
          <w:szCs w:val="38"/>
        </w:rPr>
      </w:pPr>
    </w:p>
    <w:p w:rsidR="00A511B7" w:rsidRDefault="00A511B7" w:rsidP="00821420">
      <w:pPr>
        <w:widowControl w:val="0"/>
        <w:autoSpaceDE w:val="0"/>
        <w:autoSpaceDN w:val="0"/>
        <w:adjustRightInd w:val="0"/>
        <w:rPr>
          <w:rFonts w:ascii="Palatino" w:eastAsiaTheme="minorHAnsi" w:hAnsi="Palatino" w:cs="Helvetica Neue"/>
          <w:szCs w:val="38"/>
        </w:rPr>
      </w:pPr>
      <w:r>
        <w:rPr>
          <w:rFonts w:ascii="Palatino" w:eastAsiaTheme="minorHAnsi" w:hAnsi="Palatino" w:cs="Helvetica Neue"/>
          <w:i/>
          <w:szCs w:val="38"/>
        </w:rPr>
        <w:t>Flutes:</w:t>
      </w:r>
      <w:r>
        <w:rPr>
          <w:rFonts w:ascii="Palatino" w:eastAsiaTheme="minorHAnsi" w:hAnsi="Palatino" w:cs="Helvetica Neue"/>
          <w:szCs w:val="38"/>
        </w:rPr>
        <w:t xml:space="preserve"> Karl F. </w:t>
      </w:r>
      <w:proofErr w:type="spellStart"/>
      <w:r>
        <w:rPr>
          <w:rFonts w:ascii="Palatino" w:eastAsiaTheme="minorHAnsi" w:hAnsi="Palatino" w:cs="Helvetica Neue"/>
          <w:szCs w:val="38"/>
        </w:rPr>
        <w:t>Kraber</w:t>
      </w:r>
      <w:proofErr w:type="spellEnd"/>
    </w:p>
    <w:p w:rsidR="00A511B7" w:rsidRDefault="00A511B7" w:rsidP="00821420">
      <w:pPr>
        <w:widowControl w:val="0"/>
        <w:autoSpaceDE w:val="0"/>
        <w:autoSpaceDN w:val="0"/>
        <w:adjustRightInd w:val="0"/>
        <w:rPr>
          <w:rFonts w:ascii="Palatino" w:eastAsiaTheme="minorHAnsi" w:hAnsi="Palatino" w:cs="Helvetica Neue"/>
          <w:szCs w:val="38"/>
        </w:rPr>
      </w:pPr>
      <w:r>
        <w:rPr>
          <w:rFonts w:ascii="Palatino" w:eastAsiaTheme="minorHAnsi" w:hAnsi="Palatino" w:cs="Helvetica Neue"/>
          <w:i/>
          <w:szCs w:val="38"/>
        </w:rPr>
        <w:t xml:space="preserve">Clarinets: </w:t>
      </w:r>
      <w:r>
        <w:rPr>
          <w:rFonts w:ascii="Palatino" w:eastAsiaTheme="minorHAnsi" w:hAnsi="Palatino" w:cs="Helvetica Neue"/>
          <w:szCs w:val="38"/>
        </w:rPr>
        <w:t xml:space="preserve">Joshua Sinton, </w:t>
      </w:r>
      <w:proofErr w:type="spellStart"/>
      <w:r>
        <w:rPr>
          <w:rFonts w:ascii="Palatino" w:eastAsiaTheme="minorHAnsi" w:hAnsi="Palatino" w:cs="Helvetica Neue"/>
          <w:szCs w:val="38"/>
        </w:rPr>
        <w:t>Bohdan</w:t>
      </w:r>
      <w:proofErr w:type="spellEnd"/>
      <w:r>
        <w:rPr>
          <w:rFonts w:ascii="Palatino" w:eastAsiaTheme="minorHAnsi" w:hAnsi="Palatino" w:cs="Helvetica Neue"/>
          <w:szCs w:val="38"/>
        </w:rPr>
        <w:t xml:space="preserve"> </w:t>
      </w:r>
      <w:proofErr w:type="spellStart"/>
      <w:r>
        <w:rPr>
          <w:rFonts w:ascii="Palatino" w:eastAsiaTheme="minorHAnsi" w:hAnsi="Palatino" w:cs="Helvetica Neue"/>
          <w:szCs w:val="38"/>
        </w:rPr>
        <w:t>Hilash</w:t>
      </w:r>
      <w:proofErr w:type="spellEnd"/>
    </w:p>
    <w:p w:rsidR="00A511B7" w:rsidRDefault="00A511B7" w:rsidP="00821420">
      <w:pPr>
        <w:widowControl w:val="0"/>
        <w:autoSpaceDE w:val="0"/>
        <w:autoSpaceDN w:val="0"/>
        <w:adjustRightInd w:val="0"/>
        <w:rPr>
          <w:rFonts w:ascii="Palatino" w:eastAsiaTheme="minorHAnsi" w:hAnsi="Palatino" w:cs="Helvetica Neue"/>
          <w:szCs w:val="38"/>
        </w:rPr>
      </w:pPr>
      <w:r w:rsidRPr="00A511B7">
        <w:rPr>
          <w:rFonts w:ascii="Palatino" w:eastAsiaTheme="minorHAnsi" w:hAnsi="Palatino" w:cs="Helvetica Neue"/>
          <w:i/>
          <w:szCs w:val="38"/>
        </w:rPr>
        <w:t>Saxophone</w:t>
      </w:r>
      <w:r>
        <w:rPr>
          <w:rFonts w:ascii="Palatino" w:eastAsiaTheme="minorHAnsi" w:hAnsi="Palatino" w:cs="Helvetica Neue"/>
          <w:szCs w:val="38"/>
        </w:rPr>
        <w:t>: Jeff Hudgins</w:t>
      </w:r>
    </w:p>
    <w:p w:rsidR="00266F31" w:rsidRDefault="00A511B7" w:rsidP="00821420">
      <w:pPr>
        <w:widowControl w:val="0"/>
        <w:autoSpaceDE w:val="0"/>
        <w:autoSpaceDN w:val="0"/>
        <w:adjustRightInd w:val="0"/>
        <w:rPr>
          <w:rFonts w:ascii="Palatino" w:eastAsiaTheme="minorHAnsi" w:hAnsi="Palatino" w:cs="Helvetica Neue"/>
          <w:szCs w:val="38"/>
        </w:rPr>
      </w:pPr>
      <w:r>
        <w:rPr>
          <w:rFonts w:ascii="Palatino" w:eastAsiaTheme="minorHAnsi" w:hAnsi="Palatino" w:cs="Helvetica Neue"/>
          <w:i/>
          <w:szCs w:val="38"/>
        </w:rPr>
        <w:t xml:space="preserve">Percussion: </w:t>
      </w:r>
      <w:r>
        <w:rPr>
          <w:rFonts w:ascii="Palatino" w:eastAsiaTheme="minorHAnsi" w:hAnsi="Palatino" w:cs="Helvetica Neue"/>
          <w:szCs w:val="38"/>
        </w:rPr>
        <w:t xml:space="preserve">Chris </w:t>
      </w:r>
      <w:proofErr w:type="spellStart"/>
      <w:r>
        <w:rPr>
          <w:rFonts w:ascii="Palatino" w:eastAsiaTheme="minorHAnsi" w:hAnsi="Palatino" w:cs="Helvetica Neue"/>
          <w:szCs w:val="38"/>
        </w:rPr>
        <w:t>Nappi</w:t>
      </w:r>
      <w:proofErr w:type="spellEnd"/>
    </w:p>
    <w:p w:rsidR="00A511B7" w:rsidRPr="00266F31" w:rsidRDefault="00266F31" w:rsidP="00821420">
      <w:pPr>
        <w:widowControl w:val="0"/>
        <w:autoSpaceDE w:val="0"/>
        <w:autoSpaceDN w:val="0"/>
        <w:adjustRightInd w:val="0"/>
        <w:rPr>
          <w:rFonts w:ascii="Palatino" w:eastAsiaTheme="minorHAnsi" w:hAnsi="Palatino" w:cs="Helvetica Neue"/>
          <w:szCs w:val="38"/>
        </w:rPr>
      </w:pPr>
      <w:r>
        <w:rPr>
          <w:rFonts w:ascii="Palatino" w:eastAsiaTheme="minorHAnsi" w:hAnsi="Palatino" w:cs="Helvetica Neue"/>
          <w:i/>
          <w:szCs w:val="38"/>
        </w:rPr>
        <w:t xml:space="preserve">Voice: </w:t>
      </w:r>
      <w:r>
        <w:rPr>
          <w:rFonts w:ascii="Palatino" w:eastAsiaTheme="minorHAnsi" w:hAnsi="Palatino" w:cs="Helvetica Neue"/>
          <w:szCs w:val="38"/>
        </w:rPr>
        <w:t xml:space="preserve">Kamala </w:t>
      </w:r>
      <w:proofErr w:type="spellStart"/>
      <w:r>
        <w:rPr>
          <w:rFonts w:ascii="Palatino" w:eastAsiaTheme="minorHAnsi" w:hAnsi="Palatino" w:cs="Helvetica Neue"/>
          <w:szCs w:val="38"/>
        </w:rPr>
        <w:t>Sankaram</w:t>
      </w:r>
      <w:proofErr w:type="spellEnd"/>
    </w:p>
    <w:p w:rsidR="00821420" w:rsidRPr="00A511B7" w:rsidRDefault="00A511B7" w:rsidP="00821420">
      <w:pPr>
        <w:widowControl w:val="0"/>
        <w:autoSpaceDE w:val="0"/>
        <w:autoSpaceDN w:val="0"/>
        <w:adjustRightInd w:val="0"/>
        <w:rPr>
          <w:rFonts w:ascii="Palatino" w:eastAsiaTheme="minorHAnsi" w:hAnsi="Palatino" w:cs="Helvetica Neue"/>
          <w:szCs w:val="38"/>
        </w:rPr>
      </w:pPr>
      <w:r>
        <w:rPr>
          <w:rFonts w:ascii="Palatino" w:eastAsiaTheme="minorHAnsi" w:hAnsi="Palatino" w:cs="Helvetica Neue"/>
          <w:i/>
          <w:szCs w:val="38"/>
        </w:rPr>
        <w:t>Conductor:</w:t>
      </w:r>
      <w:r>
        <w:rPr>
          <w:rFonts w:ascii="Palatino" w:eastAsiaTheme="minorHAnsi" w:hAnsi="Palatino" w:cs="Helvetica Neue"/>
          <w:szCs w:val="38"/>
        </w:rPr>
        <w:t xml:space="preserve"> Tara </w:t>
      </w:r>
      <w:proofErr w:type="spellStart"/>
      <w:r>
        <w:rPr>
          <w:rFonts w:ascii="Palatino" w:eastAsiaTheme="minorHAnsi" w:hAnsi="Palatino" w:cs="Helvetica Neue"/>
          <w:szCs w:val="38"/>
        </w:rPr>
        <w:t>Simoncic</w:t>
      </w:r>
      <w:proofErr w:type="spellEnd"/>
    </w:p>
    <w:p w:rsidR="0002643D" w:rsidRPr="00821420" w:rsidRDefault="0002643D" w:rsidP="007B080E">
      <w:pPr>
        <w:ind w:right="-1361"/>
        <w:rPr>
          <w:rFonts w:ascii="Palatino" w:hAnsi="Palatino"/>
        </w:rPr>
      </w:pPr>
    </w:p>
    <w:p w:rsidR="0002643D" w:rsidRPr="00F41F19" w:rsidRDefault="0002643D" w:rsidP="007B080E">
      <w:pPr>
        <w:ind w:right="-1361"/>
        <w:rPr>
          <w:rFonts w:ascii="Palatino" w:hAnsi="Palatino"/>
          <w:b/>
          <w:sz w:val="28"/>
        </w:rPr>
      </w:pPr>
    </w:p>
    <w:p w:rsidR="001968D3" w:rsidRPr="006E5E61" w:rsidRDefault="001968D3" w:rsidP="001968D3">
      <w:pPr>
        <w:ind w:left="2160"/>
        <w:rPr>
          <w:rFonts w:ascii="Palatino" w:hAnsi="Palatino"/>
          <w:szCs w:val="28"/>
        </w:rPr>
      </w:pPr>
      <w:r w:rsidRPr="001968D3">
        <w:rPr>
          <w:rFonts w:ascii="Palatino" w:hAnsi="Palatino"/>
          <w:b/>
          <w:szCs w:val="28"/>
        </w:rPr>
        <w:t>Voyage for Aviva and Piano</w:t>
      </w:r>
      <w:r w:rsidR="006E5E61">
        <w:rPr>
          <w:rFonts w:ascii="Palatino" w:hAnsi="Palatino"/>
          <w:b/>
          <w:szCs w:val="28"/>
        </w:rPr>
        <w:t xml:space="preserve"> </w:t>
      </w:r>
      <w:r w:rsidR="006E5E61">
        <w:rPr>
          <w:rFonts w:ascii="Palatino" w:hAnsi="Palatino"/>
          <w:szCs w:val="28"/>
        </w:rPr>
        <w:t>by Daniel Goode</w:t>
      </w:r>
    </w:p>
    <w:p w:rsidR="001968D3" w:rsidRPr="001968D3" w:rsidRDefault="001968D3" w:rsidP="001968D3">
      <w:pPr>
        <w:rPr>
          <w:rFonts w:ascii="Palatino" w:hAnsi="Palatino"/>
          <w:szCs w:val="28"/>
        </w:rPr>
      </w:pPr>
      <w:r w:rsidRPr="001968D3">
        <w:rPr>
          <w:rFonts w:ascii="Palatino" w:hAnsi="Palatino"/>
          <w:szCs w:val="28"/>
        </w:rPr>
        <w:t xml:space="preserve">That is the title of a teaching piece I wrote for my niece when she was about six. It’s all hand-drawn and uses magic markers of various colors—the original is getting faded now. The events she sings of here happened about a year before when she was five. Around the same time as “Voyage,” I had written a piano solo called “Paths.” The repeated progression of six </w:t>
      </w:r>
      <w:proofErr w:type="gramStart"/>
      <w:r w:rsidRPr="001968D3">
        <w:rPr>
          <w:rFonts w:ascii="Palatino" w:hAnsi="Palatino"/>
          <w:szCs w:val="28"/>
        </w:rPr>
        <w:t>chords which underlies this short opera</w:t>
      </w:r>
      <w:proofErr w:type="gramEnd"/>
      <w:r w:rsidRPr="001968D3">
        <w:rPr>
          <w:rFonts w:ascii="Palatino" w:hAnsi="Palatino"/>
          <w:szCs w:val="28"/>
        </w:rPr>
        <w:t xml:space="preserve"> also appeared in the piano piece for Aviva. </w:t>
      </w:r>
      <w:proofErr w:type="gramStart"/>
      <w:r w:rsidRPr="001968D3">
        <w:rPr>
          <w:rFonts w:ascii="Palatino" w:hAnsi="Palatino"/>
          <w:szCs w:val="28"/>
        </w:rPr>
        <w:t>The very ending of the events described is remembered differently by different family members</w:t>
      </w:r>
      <w:proofErr w:type="gramEnd"/>
      <w:r w:rsidRPr="001968D3">
        <w:rPr>
          <w:rFonts w:ascii="Palatino" w:hAnsi="Palatino"/>
          <w:szCs w:val="28"/>
        </w:rPr>
        <w:t xml:space="preserve">. I went with Aviva’s, though both could have happened. [DG] </w:t>
      </w:r>
    </w:p>
    <w:p w:rsidR="001968D3" w:rsidRPr="001968D3" w:rsidRDefault="001968D3" w:rsidP="001968D3">
      <w:pPr>
        <w:rPr>
          <w:rFonts w:ascii="Palatino" w:hAnsi="Palatino"/>
          <w:szCs w:val="28"/>
        </w:rPr>
      </w:pPr>
      <w:r w:rsidRPr="001968D3">
        <w:rPr>
          <w:rFonts w:ascii="Palatino" w:hAnsi="Palatino"/>
          <w:b/>
          <w:szCs w:val="28"/>
        </w:rPr>
        <w:t>Daniel Goode</w:t>
      </w:r>
      <w:r w:rsidRPr="001968D3">
        <w:rPr>
          <w:rFonts w:ascii="Palatino" w:hAnsi="Palatino"/>
          <w:szCs w:val="28"/>
        </w:rPr>
        <w:t>, composer and clarinetist,</w:t>
      </w:r>
      <w:r w:rsidRPr="001968D3">
        <w:rPr>
          <w:rFonts w:ascii="Palatino" w:hAnsi="Palatino"/>
          <w:b/>
          <w:szCs w:val="28"/>
        </w:rPr>
        <w:t xml:space="preserve"> </w:t>
      </w:r>
      <w:r w:rsidRPr="001968D3">
        <w:rPr>
          <w:rFonts w:ascii="Palatino" w:hAnsi="Palatino"/>
          <w:szCs w:val="28"/>
        </w:rPr>
        <w:t xml:space="preserve">is founder and artistic director of the Flexible Orchestra. All recordings, programs, scores and pictures of the orchestra are at: </w:t>
      </w:r>
      <w:hyperlink r:id="rId4" w:history="1">
        <w:r w:rsidRPr="001968D3">
          <w:rPr>
            <w:rStyle w:val="Hyperlink"/>
            <w:rFonts w:ascii="Palatino" w:hAnsi="Palatino"/>
            <w:szCs w:val="28"/>
          </w:rPr>
          <w:t>http://eamusic.dartmouth.edu/~larry/flexible_orchestra</w:t>
        </w:r>
      </w:hyperlink>
    </w:p>
    <w:p w:rsidR="001968D3" w:rsidRPr="001968D3" w:rsidRDefault="001968D3" w:rsidP="001968D3">
      <w:pPr>
        <w:rPr>
          <w:rFonts w:ascii="Palatino" w:hAnsi="Palatino"/>
          <w:szCs w:val="28"/>
        </w:rPr>
      </w:pPr>
      <w:r w:rsidRPr="001968D3">
        <w:rPr>
          <w:rFonts w:ascii="Palatino" w:hAnsi="Palatino"/>
          <w:szCs w:val="28"/>
        </w:rPr>
        <w:t xml:space="preserve">Daniel Goode’s blog is </w:t>
      </w:r>
      <w:hyperlink r:id="rId5" w:history="1">
        <w:r w:rsidRPr="001968D3">
          <w:rPr>
            <w:rStyle w:val="Hyperlink"/>
            <w:rFonts w:ascii="Palatino" w:hAnsi="Palatino"/>
            <w:szCs w:val="28"/>
          </w:rPr>
          <w:t>http://danielgoode.com/</w:t>
        </w:r>
      </w:hyperlink>
    </w:p>
    <w:p w:rsidR="006E5E61" w:rsidRDefault="006E5E61" w:rsidP="001968D3">
      <w:pPr>
        <w:rPr>
          <w:rFonts w:ascii="Palatino" w:hAnsi="Palatino"/>
          <w:szCs w:val="28"/>
        </w:rPr>
      </w:pPr>
    </w:p>
    <w:p w:rsidR="006E5E61" w:rsidRDefault="006E5E61" w:rsidP="006E5E61">
      <w:pPr>
        <w:ind w:left="2160" w:firstLine="720"/>
        <w:rPr>
          <w:rFonts w:ascii="Palatino" w:hAnsi="Palatino"/>
          <w:szCs w:val="28"/>
        </w:rPr>
      </w:pPr>
      <w:r>
        <w:rPr>
          <w:rFonts w:ascii="Palatino" w:hAnsi="Palatino"/>
          <w:b/>
          <w:szCs w:val="28"/>
        </w:rPr>
        <w:t>Brown</w:t>
      </w:r>
      <w:r>
        <w:rPr>
          <w:rFonts w:ascii="Palatino" w:hAnsi="Palatino"/>
          <w:szCs w:val="28"/>
        </w:rPr>
        <w:t xml:space="preserve"> by Kamala </w:t>
      </w:r>
      <w:proofErr w:type="spellStart"/>
      <w:r>
        <w:rPr>
          <w:rFonts w:ascii="Palatino" w:hAnsi="Palatino"/>
          <w:szCs w:val="28"/>
        </w:rPr>
        <w:t>Sankaram</w:t>
      </w:r>
      <w:proofErr w:type="spellEnd"/>
    </w:p>
    <w:p w:rsidR="006E5E61" w:rsidRDefault="006E5E61" w:rsidP="006E5E61">
      <w:pPr>
        <w:widowControl w:val="0"/>
        <w:autoSpaceDE w:val="0"/>
        <w:autoSpaceDN w:val="0"/>
        <w:adjustRightInd w:val="0"/>
        <w:rPr>
          <w:rFonts w:ascii="Palatino" w:eastAsiaTheme="minorHAnsi" w:hAnsi="Palatino" w:cs="Helvetica"/>
          <w:szCs w:val="24"/>
        </w:rPr>
      </w:pPr>
      <w:r w:rsidRPr="006E5E61">
        <w:rPr>
          <w:rFonts w:ascii="Palatino" w:eastAsiaTheme="minorHAnsi" w:hAnsi="Palatino" w:cs="Helvetica"/>
          <w:szCs w:val="24"/>
        </w:rPr>
        <w:t xml:space="preserve">"Brown" was written in response to the shooting of Michael Brown in Ferguson, MO. The piece is based on the Abel </w:t>
      </w:r>
      <w:proofErr w:type="spellStart"/>
      <w:r w:rsidRPr="006E5E61">
        <w:rPr>
          <w:rFonts w:ascii="Palatino" w:eastAsiaTheme="minorHAnsi" w:hAnsi="Palatino" w:cs="Helvetica"/>
          <w:szCs w:val="24"/>
        </w:rPr>
        <w:t>Meeropol</w:t>
      </w:r>
      <w:proofErr w:type="spellEnd"/>
      <w:r w:rsidRPr="006E5E61">
        <w:rPr>
          <w:rFonts w:ascii="Palatino" w:eastAsiaTheme="minorHAnsi" w:hAnsi="Palatino" w:cs="Helvetica"/>
          <w:szCs w:val="24"/>
        </w:rPr>
        <w:t xml:space="preserve"> song, "Strange Fruit," as performed by Billie Holiday. </w:t>
      </w:r>
    </w:p>
    <w:p w:rsidR="006E5E61" w:rsidRPr="006E5E61" w:rsidRDefault="006E5E61" w:rsidP="006E5E61">
      <w:pPr>
        <w:widowControl w:val="0"/>
        <w:autoSpaceDE w:val="0"/>
        <w:autoSpaceDN w:val="0"/>
        <w:adjustRightInd w:val="0"/>
        <w:rPr>
          <w:rFonts w:ascii="Palatino" w:eastAsiaTheme="minorHAnsi" w:hAnsi="Palatino" w:cs="Helvetica"/>
          <w:szCs w:val="24"/>
        </w:rPr>
      </w:pPr>
      <w:r>
        <w:rPr>
          <w:rFonts w:ascii="Palatino" w:eastAsiaTheme="minorHAnsi" w:hAnsi="Palatino" w:cs="Helvetica"/>
          <w:b/>
          <w:szCs w:val="24"/>
        </w:rPr>
        <w:t xml:space="preserve">Kamala </w:t>
      </w:r>
      <w:proofErr w:type="spellStart"/>
      <w:r>
        <w:rPr>
          <w:rFonts w:ascii="Palatino" w:eastAsiaTheme="minorHAnsi" w:hAnsi="Palatino" w:cs="Helvetica"/>
          <w:b/>
          <w:szCs w:val="24"/>
        </w:rPr>
        <w:t>Sankaram</w:t>
      </w:r>
      <w:proofErr w:type="spellEnd"/>
      <w:r>
        <w:rPr>
          <w:rFonts w:ascii="Palatino" w:eastAsiaTheme="minorHAnsi" w:hAnsi="Palatino" w:cs="Helvetica"/>
          <w:szCs w:val="24"/>
        </w:rPr>
        <w:t xml:space="preserve">. </w:t>
      </w:r>
      <w:r w:rsidRPr="006E5E61">
        <w:rPr>
          <w:rFonts w:ascii="Palatino" w:eastAsiaTheme="minorHAnsi" w:hAnsi="Palatino" w:cs="Helvetica"/>
          <w:szCs w:val="24"/>
        </w:rPr>
        <w:t>Praised as “strikingly original” (</w:t>
      </w:r>
      <w:r w:rsidRPr="006E5E61">
        <w:rPr>
          <w:rFonts w:ascii="Palatino" w:eastAsiaTheme="minorHAnsi" w:hAnsi="Palatino" w:cs="Helvetica"/>
          <w:i/>
          <w:iCs/>
          <w:szCs w:val="24"/>
        </w:rPr>
        <w:t>NY Times</w:t>
      </w:r>
      <w:r w:rsidRPr="006E5E61">
        <w:rPr>
          <w:rFonts w:ascii="Palatino" w:eastAsiaTheme="minorHAnsi" w:hAnsi="Palatino" w:cs="Helvetica"/>
          <w:szCs w:val="24"/>
        </w:rPr>
        <w:t xml:space="preserve">), Kamala </w:t>
      </w:r>
      <w:proofErr w:type="spellStart"/>
      <w:r w:rsidRPr="006E5E61">
        <w:rPr>
          <w:rFonts w:ascii="Palatino" w:eastAsiaTheme="minorHAnsi" w:hAnsi="Palatino" w:cs="Helvetica"/>
          <w:szCs w:val="24"/>
        </w:rPr>
        <w:t>Sankaram</w:t>
      </w:r>
      <w:proofErr w:type="spellEnd"/>
      <w:r w:rsidRPr="006E5E61">
        <w:rPr>
          <w:rFonts w:ascii="Palatino" w:eastAsiaTheme="minorHAnsi" w:hAnsi="Palatino" w:cs="Helvetica"/>
          <w:szCs w:val="24"/>
        </w:rPr>
        <w:t xml:space="preserve"> has received commissions from Beth Morrison Projects, HERE Arts Center, Anthony Braxton’s Tri-Centric Orchestra, and Opera on Tap, among others. Awards and grants include: Jonathan Larson Award, NEA </w:t>
      </w:r>
      <w:proofErr w:type="spellStart"/>
      <w:r w:rsidRPr="006E5E61">
        <w:rPr>
          <w:rFonts w:ascii="Palatino" w:eastAsiaTheme="minorHAnsi" w:hAnsi="Palatino" w:cs="Helvetica"/>
          <w:szCs w:val="24"/>
        </w:rPr>
        <w:t>ArtWorks</w:t>
      </w:r>
      <w:proofErr w:type="spellEnd"/>
      <w:r w:rsidRPr="006E5E61">
        <w:rPr>
          <w:rFonts w:ascii="Palatino" w:eastAsiaTheme="minorHAnsi" w:hAnsi="Palatino" w:cs="Helvetica"/>
          <w:szCs w:val="24"/>
        </w:rPr>
        <w:t xml:space="preserve">, MAP Fund, the Foundation for Contemporary Arts, Meet the Composer, and the Asian Women’s Giving Circle. Residencies: HERE Artist Residency Program, the MacDowell Colony, the Watermill Center, the Hermitage, Con Edison/Exploring the Metropolis, and American Lyric Theater’s Composer Librettist Development Program. Her second opera, THUMBPRINT, premiered in the 2014 PROTOTYPE Festival, and was featured on NPR, as well as media outlets around the world. Also a performer, Kamala has performed with and premiered pieces by the Philip Glass Ensemble, the Wooster Group, Anthony Braxton, John Zorn, and eighth blackbird, among others.  She is the </w:t>
      </w:r>
      <w:proofErr w:type="spellStart"/>
      <w:r w:rsidRPr="006E5E61">
        <w:rPr>
          <w:rFonts w:ascii="Palatino" w:eastAsiaTheme="minorHAnsi" w:hAnsi="Palatino" w:cs="Helvetica"/>
          <w:szCs w:val="24"/>
        </w:rPr>
        <w:t>frontwoman</w:t>
      </w:r>
      <w:proofErr w:type="spellEnd"/>
      <w:r w:rsidRPr="006E5E61">
        <w:rPr>
          <w:rFonts w:ascii="Palatino" w:eastAsiaTheme="minorHAnsi" w:hAnsi="Palatino" w:cs="Helvetica"/>
          <w:szCs w:val="24"/>
        </w:rPr>
        <w:t xml:space="preserve"> of world music ensemble Bombay Rickey, which just released its debut album, "</w:t>
      </w:r>
      <w:proofErr w:type="spellStart"/>
      <w:r w:rsidRPr="006E5E61">
        <w:rPr>
          <w:rFonts w:ascii="Palatino" w:eastAsiaTheme="minorHAnsi" w:hAnsi="Palatino" w:cs="Helvetica"/>
          <w:szCs w:val="24"/>
        </w:rPr>
        <w:t>Cinefonia</w:t>
      </w:r>
      <w:proofErr w:type="spellEnd"/>
      <w:r w:rsidRPr="006E5E61">
        <w:rPr>
          <w:rFonts w:ascii="Palatino" w:eastAsiaTheme="minorHAnsi" w:hAnsi="Palatino" w:cs="Helvetica"/>
          <w:szCs w:val="24"/>
        </w:rPr>
        <w:t>." She also holds a Ph.D. in cognitive psychology.</w:t>
      </w:r>
    </w:p>
    <w:p w:rsidR="001968D3" w:rsidRPr="006E5E61" w:rsidRDefault="001968D3" w:rsidP="006E5E61">
      <w:pPr>
        <w:rPr>
          <w:rFonts w:ascii="Palatino" w:hAnsi="Palatino"/>
          <w:szCs w:val="28"/>
        </w:rPr>
      </w:pPr>
    </w:p>
    <w:p w:rsidR="001968D3" w:rsidRPr="006E5E61" w:rsidRDefault="001968D3" w:rsidP="001968D3">
      <w:pPr>
        <w:rPr>
          <w:rFonts w:ascii="Palatino" w:hAnsi="Palatino"/>
          <w:szCs w:val="28"/>
        </w:rPr>
      </w:pPr>
      <w:r w:rsidRPr="001968D3">
        <w:rPr>
          <w:rFonts w:ascii="Palatino" w:hAnsi="Palatino"/>
          <w:szCs w:val="28"/>
        </w:rPr>
        <w:tab/>
      </w:r>
      <w:r w:rsidRPr="001968D3">
        <w:rPr>
          <w:rFonts w:ascii="Palatino" w:hAnsi="Palatino"/>
          <w:szCs w:val="28"/>
        </w:rPr>
        <w:tab/>
        <w:t xml:space="preserve">          </w:t>
      </w:r>
      <w:r w:rsidRPr="001968D3">
        <w:rPr>
          <w:rFonts w:ascii="Palatino" w:hAnsi="Palatino"/>
          <w:b/>
          <w:szCs w:val="28"/>
        </w:rPr>
        <w:t>Eight Patterns for Eight Instruments</w:t>
      </w:r>
      <w:r w:rsidR="006E5E61">
        <w:rPr>
          <w:rFonts w:ascii="Palatino" w:hAnsi="Palatino"/>
          <w:szCs w:val="28"/>
        </w:rPr>
        <w:t xml:space="preserve"> by Tom Johnson</w:t>
      </w:r>
    </w:p>
    <w:p w:rsidR="001968D3" w:rsidRPr="001968D3" w:rsidRDefault="001968D3" w:rsidP="001968D3">
      <w:pPr>
        <w:rPr>
          <w:rFonts w:ascii="Palatino" w:hAnsi="Palatino"/>
          <w:szCs w:val="28"/>
        </w:rPr>
      </w:pPr>
      <w:r w:rsidRPr="001968D3">
        <w:rPr>
          <w:rFonts w:ascii="Palatino" w:hAnsi="Palatino"/>
          <w:szCs w:val="28"/>
        </w:rPr>
        <w:t xml:space="preserve">“Composed in the summer of 1979, as a commission from the San </w:t>
      </w:r>
      <w:proofErr w:type="gramStart"/>
      <w:r w:rsidRPr="001968D3">
        <w:rPr>
          <w:rFonts w:ascii="Palatino" w:hAnsi="Palatino"/>
          <w:szCs w:val="28"/>
        </w:rPr>
        <w:t>Francisco  Conservatory</w:t>
      </w:r>
      <w:proofErr w:type="gramEnd"/>
      <w:r w:rsidRPr="001968D3">
        <w:rPr>
          <w:rFonts w:ascii="Palatino" w:hAnsi="Palatino"/>
          <w:szCs w:val="28"/>
        </w:rPr>
        <w:t xml:space="preserve"> New Music Ensemble, and was premiered by that group under its director, John Adams…. I had been reading some books about decorative design and tiling patterns... Two years after the premier I was working with an ensemble of eight violas for a recording of some of my </w:t>
      </w:r>
      <w:r w:rsidRPr="001968D3">
        <w:rPr>
          <w:rFonts w:ascii="Palatino" w:hAnsi="Palatino"/>
          <w:i/>
          <w:szCs w:val="28"/>
        </w:rPr>
        <w:t>Symmetries</w:t>
      </w:r>
      <w:r w:rsidRPr="001968D3">
        <w:rPr>
          <w:rFonts w:ascii="Palatino" w:hAnsi="Palatino"/>
          <w:szCs w:val="28"/>
        </w:rPr>
        <w:t xml:space="preserve">… and I asked the violists to read through a couple of movements of the </w:t>
      </w:r>
      <w:r w:rsidRPr="001968D3">
        <w:rPr>
          <w:rFonts w:ascii="Palatino" w:hAnsi="Palatino"/>
          <w:i/>
          <w:szCs w:val="28"/>
        </w:rPr>
        <w:t>Eight Patterns…</w:t>
      </w:r>
      <w:r w:rsidRPr="001968D3">
        <w:rPr>
          <w:rFonts w:ascii="Palatino" w:hAnsi="Palatino"/>
          <w:szCs w:val="28"/>
        </w:rPr>
        <w:t xml:space="preserve"> It was a much more subtle kind of counterpoint than with a diverse ensemble, but it was clearly counterpoint. Sometime later Ulrich </w:t>
      </w:r>
      <w:proofErr w:type="spellStart"/>
      <w:r w:rsidRPr="001968D3">
        <w:rPr>
          <w:rFonts w:ascii="Palatino" w:hAnsi="Palatino"/>
          <w:szCs w:val="28"/>
        </w:rPr>
        <w:t>Ludat</w:t>
      </w:r>
      <w:proofErr w:type="spellEnd"/>
      <w:r w:rsidRPr="001968D3">
        <w:rPr>
          <w:rFonts w:ascii="Palatino" w:hAnsi="Palatino"/>
          <w:szCs w:val="28"/>
        </w:rPr>
        <w:t xml:space="preserve"> directed the piece in Germany with an ensemble of recorders… As in much of my music, I have not indicated dynamics and tempos. The music is concerned with pure forms and structures.” [TJ]</w:t>
      </w:r>
    </w:p>
    <w:p w:rsidR="001968D3" w:rsidRPr="001968D3" w:rsidRDefault="001968D3" w:rsidP="001968D3">
      <w:pPr>
        <w:widowControl w:val="0"/>
        <w:autoSpaceDE w:val="0"/>
        <w:autoSpaceDN w:val="0"/>
        <w:adjustRightInd w:val="0"/>
        <w:rPr>
          <w:rFonts w:ascii="Palatino" w:hAnsi="Palatino" w:cs="Arial"/>
        </w:rPr>
      </w:pPr>
      <w:r w:rsidRPr="00A7682E">
        <w:rPr>
          <w:rFonts w:ascii="Palatino" w:hAnsi="Palatino" w:cs="Arial"/>
          <w:b/>
          <w:bCs/>
        </w:rPr>
        <w:t>Tom Johnson</w:t>
      </w:r>
      <w:r w:rsidRPr="001968D3">
        <w:rPr>
          <w:rFonts w:ascii="Palatino" w:hAnsi="Palatino" w:cs="Arial"/>
          <w:bCs/>
        </w:rPr>
        <w:t xml:space="preserve">, born in Colorado in 1939, received B.A. and </w:t>
      </w:r>
      <w:proofErr w:type="spellStart"/>
      <w:r w:rsidRPr="001968D3">
        <w:rPr>
          <w:rFonts w:ascii="Palatino" w:hAnsi="Palatino" w:cs="Arial"/>
          <w:bCs/>
        </w:rPr>
        <w:t>M.Mus</w:t>
      </w:r>
      <w:proofErr w:type="spellEnd"/>
      <w:r w:rsidRPr="001968D3">
        <w:rPr>
          <w:rFonts w:ascii="Palatino" w:hAnsi="Palatino" w:cs="Arial"/>
          <w:bCs/>
        </w:rPr>
        <w:t> degrees from Yale University and studied composition privately with Morton Feldman.  From 1973 to 1982 he was an influential music critic for The Village Voice. Since 1983 he has lived in Paris.</w:t>
      </w:r>
    </w:p>
    <w:p w:rsidR="00A7682E" w:rsidRDefault="00A7682E" w:rsidP="001968D3">
      <w:pPr>
        <w:widowControl w:val="0"/>
        <w:autoSpaceDE w:val="0"/>
        <w:autoSpaceDN w:val="0"/>
        <w:adjustRightInd w:val="0"/>
        <w:rPr>
          <w:rFonts w:ascii="Palatino" w:hAnsi="Palatino" w:cs="Arial"/>
        </w:rPr>
      </w:pPr>
    </w:p>
    <w:p w:rsidR="001968D3" w:rsidRPr="001968D3" w:rsidRDefault="001968D3" w:rsidP="001968D3">
      <w:pPr>
        <w:widowControl w:val="0"/>
        <w:autoSpaceDE w:val="0"/>
        <w:autoSpaceDN w:val="0"/>
        <w:adjustRightInd w:val="0"/>
        <w:rPr>
          <w:rFonts w:ascii="Palatino" w:hAnsi="Palatino" w:cs="Arial"/>
        </w:rPr>
      </w:pPr>
      <w:r w:rsidRPr="001968D3">
        <w:rPr>
          <w:rFonts w:ascii="Palatino" w:hAnsi="Palatino" w:cs="Arial"/>
          <w:bCs/>
        </w:rPr>
        <w:t>He is considered a minimalist, since he works with simple forms, limited scales, and generally reduced materials, but he proceeds in a more logical way than most minimalists, often using formulas, permutations, predictable sequences and various mathematical models.</w:t>
      </w:r>
    </w:p>
    <w:p w:rsidR="001968D3" w:rsidRPr="001968D3" w:rsidRDefault="001968D3" w:rsidP="001968D3">
      <w:pPr>
        <w:widowControl w:val="0"/>
        <w:autoSpaceDE w:val="0"/>
        <w:autoSpaceDN w:val="0"/>
        <w:adjustRightInd w:val="0"/>
        <w:rPr>
          <w:rFonts w:ascii="Palatino" w:hAnsi="Palatino" w:cs="Arial"/>
        </w:rPr>
      </w:pPr>
      <w:r w:rsidRPr="001968D3">
        <w:rPr>
          <w:rFonts w:ascii="Palatino" w:hAnsi="Palatino" w:cs="Arial"/>
        </w:rPr>
        <w:t> </w:t>
      </w:r>
    </w:p>
    <w:p w:rsidR="001968D3" w:rsidRPr="004840BB" w:rsidRDefault="001968D3" w:rsidP="004840BB">
      <w:pPr>
        <w:widowControl w:val="0"/>
        <w:autoSpaceDE w:val="0"/>
        <w:autoSpaceDN w:val="0"/>
        <w:adjustRightInd w:val="0"/>
        <w:spacing w:after="260"/>
        <w:jc w:val="both"/>
        <w:rPr>
          <w:rFonts w:ascii="Palatino" w:hAnsi="Palatino" w:cs="Georgia"/>
          <w:color w:val="1D1D1D"/>
          <w:szCs w:val="26"/>
        </w:rPr>
      </w:pPr>
      <w:r w:rsidRPr="001968D3">
        <w:rPr>
          <w:rFonts w:ascii="Palatino" w:hAnsi="Palatino" w:cs="Arial"/>
          <w:bCs/>
          <w:color w:val="1D1D1D"/>
        </w:rPr>
        <w:t xml:space="preserve">Johnson is well known for his operas: </w:t>
      </w:r>
      <w:r w:rsidRPr="001968D3">
        <w:rPr>
          <w:rFonts w:ascii="Palatino" w:hAnsi="Palatino" w:cs="Arial"/>
          <w:bCs/>
          <w:i/>
          <w:iCs/>
          <w:color w:val="1D1D1D"/>
        </w:rPr>
        <w:t xml:space="preserve">The Four Note Opera </w:t>
      </w:r>
      <w:r w:rsidRPr="001968D3">
        <w:rPr>
          <w:rFonts w:ascii="Palatino" w:hAnsi="Palatino" w:cs="Arial"/>
          <w:bCs/>
          <w:color w:val="1D1D1D"/>
        </w:rPr>
        <w:t xml:space="preserve">(1972) continues to be presented in many countries. </w:t>
      </w:r>
      <w:proofErr w:type="spellStart"/>
      <w:r w:rsidRPr="001968D3">
        <w:rPr>
          <w:rFonts w:ascii="Palatino" w:hAnsi="Palatino" w:cs="Arial"/>
          <w:bCs/>
          <w:i/>
          <w:iCs/>
          <w:color w:val="1D1D1D"/>
        </w:rPr>
        <w:t>Riemannoper</w:t>
      </w:r>
      <w:proofErr w:type="spellEnd"/>
      <w:r w:rsidRPr="001968D3">
        <w:rPr>
          <w:rFonts w:ascii="Palatino" w:hAnsi="Palatino" w:cs="Arial"/>
          <w:bCs/>
          <w:color w:val="1D1D1D"/>
        </w:rPr>
        <w:t xml:space="preserve"> has been staged more than 30 times in German-speaking countries since its premier in Bremen in 1988. Often played non-operatic works include </w:t>
      </w:r>
      <w:r w:rsidRPr="001968D3">
        <w:rPr>
          <w:rFonts w:ascii="Palatino" w:hAnsi="Palatino" w:cs="Arial"/>
          <w:bCs/>
          <w:i/>
          <w:iCs/>
          <w:color w:val="1D1D1D"/>
        </w:rPr>
        <w:t>Bedtime Stories, Rational Melodies, Music and Questions, Counting Duets, Tango</w:t>
      </w:r>
      <w:r w:rsidRPr="001968D3">
        <w:rPr>
          <w:rFonts w:ascii="Palatino" w:hAnsi="Palatino" w:cs="Arial"/>
          <w:bCs/>
          <w:color w:val="1D1D1D"/>
        </w:rPr>
        <w:t xml:space="preserve">, </w:t>
      </w:r>
      <w:proofErr w:type="spellStart"/>
      <w:r w:rsidRPr="001968D3">
        <w:rPr>
          <w:rFonts w:ascii="Palatino" w:hAnsi="Palatino" w:cs="Arial"/>
          <w:bCs/>
          <w:i/>
          <w:iCs/>
          <w:color w:val="1D1D1D"/>
        </w:rPr>
        <w:t>Narayana's</w:t>
      </w:r>
      <w:proofErr w:type="spellEnd"/>
      <w:r w:rsidRPr="001968D3">
        <w:rPr>
          <w:rFonts w:ascii="Palatino" w:hAnsi="Palatino" w:cs="Arial"/>
          <w:bCs/>
          <w:i/>
          <w:iCs/>
          <w:color w:val="1D1D1D"/>
        </w:rPr>
        <w:t xml:space="preserve"> Cows</w:t>
      </w:r>
      <w:r w:rsidRPr="001968D3">
        <w:rPr>
          <w:rFonts w:ascii="Palatino" w:hAnsi="Palatino" w:cs="Arial"/>
          <w:bCs/>
          <w:color w:val="1D1D1D"/>
        </w:rPr>
        <w:t xml:space="preserve">, and </w:t>
      </w:r>
      <w:r w:rsidRPr="001968D3">
        <w:rPr>
          <w:rFonts w:ascii="Palatino" w:hAnsi="Palatino" w:cs="Arial"/>
          <w:bCs/>
          <w:i/>
          <w:iCs/>
          <w:color w:val="1D1D1D"/>
        </w:rPr>
        <w:t xml:space="preserve">Failing: a very difficult piece for solo string bass. </w:t>
      </w:r>
      <w:r w:rsidRPr="001968D3">
        <w:rPr>
          <w:rFonts w:ascii="Palatino" w:hAnsi="Palatino" w:cs="Arial"/>
          <w:bCs/>
          <w:color w:val="1D1D1D"/>
        </w:rPr>
        <w:t xml:space="preserve">His largest composition, the </w:t>
      </w:r>
      <w:proofErr w:type="spellStart"/>
      <w:r w:rsidRPr="001968D3">
        <w:rPr>
          <w:rFonts w:ascii="Palatino" w:hAnsi="Palatino" w:cs="Arial"/>
          <w:bCs/>
          <w:i/>
          <w:iCs/>
          <w:color w:val="1D1D1D"/>
        </w:rPr>
        <w:t>Bonhoeffer</w:t>
      </w:r>
      <w:proofErr w:type="spellEnd"/>
      <w:r w:rsidRPr="001968D3">
        <w:rPr>
          <w:rFonts w:ascii="Palatino" w:hAnsi="Palatino" w:cs="Arial"/>
          <w:bCs/>
          <w:i/>
          <w:iCs/>
          <w:color w:val="1D1D1D"/>
        </w:rPr>
        <w:t xml:space="preserve"> </w:t>
      </w:r>
      <w:proofErr w:type="spellStart"/>
      <w:r w:rsidRPr="001968D3">
        <w:rPr>
          <w:rFonts w:ascii="Palatino" w:hAnsi="Palatino" w:cs="Arial"/>
          <w:bCs/>
          <w:i/>
          <w:iCs/>
          <w:color w:val="1D1D1D"/>
        </w:rPr>
        <w:t>Oratorium</w:t>
      </w:r>
      <w:proofErr w:type="spellEnd"/>
      <w:r w:rsidRPr="001968D3">
        <w:rPr>
          <w:rFonts w:ascii="Palatino" w:hAnsi="Palatino" w:cs="Arial"/>
          <w:bCs/>
          <w:i/>
          <w:iCs/>
          <w:color w:val="1D1D1D"/>
        </w:rPr>
        <w:t xml:space="preserve">, </w:t>
      </w:r>
      <w:r w:rsidRPr="001968D3">
        <w:rPr>
          <w:rFonts w:ascii="Palatino" w:hAnsi="Palatino" w:cs="Arial"/>
          <w:bCs/>
          <w:color w:val="1D1D1D"/>
        </w:rPr>
        <w:t xml:space="preserve">a two-hour work in German for orchestra, chorus, and soloists, with text by the German theologian Dietrich </w:t>
      </w:r>
      <w:proofErr w:type="spellStart"/>
      <w:r w:rsidRPr="001968D3">
        <w:rPr>
          <w:rFonts w:ascii="Palatino" w:hAnsi="Palatino" w:cs="Arial"/>
          <w:bCs/>
          <w:color w:val="1D1D1D"/>
        </w:rPr>
        <w:t>Bonhoeffer</w:t>
      </w:r>
      <w:proofErr w:type="spellEnd"/>
      <w:r w:rsidRPr="001968D3">
        <w:rPr>
          <w:rFonts w:ascii="Palatino" w:hAnsi="Palatino" w:cs="Arial"/>
          <w:bCs/>
          <w:color w:val="1D1D1D"/>
        </w:rPr>
        <w:t>, was premiered in Maastricht in 1996, and has since been presented in Berlin and New York."</w:t>
      </w:r>
    </w:p>
    <w:p w:rsidR="001968D3" w:rsidRPr="006E5E61" w:rsidRDefault="001968D3" w:rsidP="001968D3">
      <w:pPr>
        <w:rPr>
          <w:rFonts w:ascii="Palatino" w:hAnsi="Palatino"/>
          <w:szCs w:val="28"/>
        </w:rPr>
      </w:pPr>
      <w:r w:rsidRPr="001968D3">
        <w:rPr>
          <w:rFonts w:ascii="Palatino" w:hAnsi="Palatino"/>
          <w:szCs w:val="28"/>
        </w:rPr>
        <w:tab/>
      </w:r>
      <w:r w:rsidRPr="001968D3">
        <w:rPr>
          <w:rFonts w:ascii="Palatino" w:hAnsi="Palatino"/>
          <w:szCs w:val="28"/>
        </w:rPr>
        <w:tab/>
      </w:r>
      <w:r w:rsidRPr="001968D3">
        <w:rPr>
          <w:rFonts w:ascii="Palatino" w:hAnsi="Palatino"/>
          <w:szCs w:val="28"/>
        </w:rPr>
        <w:tab/>
      </w:r>
      <w:r w:rsidRPr="001968D3">
        <w:rPr>
          <w:rFonts w:ascii="Palatino" w:hAnsi="Palatino"/>
          <w:szCs w:val="28"/>
        </w:rPr>
        <w:tab/>
        <w:t xml:space="preserve">    </w:t>
      </w:r>
      <w:r w:rsidRPr="001968D3">
        <w:rPr>
          <w:rFonts w:ascii="Palatino" w:hAnsi="Palatino"/>
          <w:b/>
          <w:szCs w:val="28"/>
        </w:rPr>
        <w:t>Viola Voila</w:t>
      </w:r>
      <w:r w:rsidR="006E5E61">
        <w:rPr>
          <w:rFonts w:ascii="Palatino" w:hAnsi="Palatino"/>
          <w:b/>
          <w:szCs w:val="28"/>
        </w:rPr>
        <w:t xml:space="preserve"> </w:t>
      </w:r>
      <w:r w:rsidR="006E5E61">
        <w:rPr>
          <w:rFonts w:ascii="Palatino" w:hAnsi="Palatino"/>
          <w:szCs w:val="28"/>
        </w:rPr>
        <w:t>by Alvin Curran</w:t>
      </w:r>
    </w:p>
    <w:p w:rsidR="001968D3" w:rsidRPr="001968D3" w:rsidRDefault="001968D3" w:rsidP="001968D3">
      <w:pPr>
        <w:rPr>
          <w:rFonts w:ascii="Palatino" w:hAnsi="Palatino"/>
          <w:szCs w:val="28"/>
        </w:rPr>
      </w:pPr>
      <w:r w:rsidRPr="001968D3">
        <w:rPr>
          <w:rFonts w:ascii="Palatino" w:hAnsi="Palatino"/>
          <w:szCs w:val="28"/>
        </w:rPr>
        <w:t>As far as the viola in my life goes, this is it… getting to write for a select 10 of them is surely enough but just imagine what 1000 violas would sound like—surely capable of a middle low vibration that could make Yankee Stadium levitate.</w:t>
      </w:r>
    </w:p>
    <w:p w:rsidR="001968D3" w:rsidRPr="001968D3" w:rsidRDefault="001968D3" w:rsidP="001968D3">
      <w:pPr>
        <w:rPr>
          <w:rFonts w:ascii="Palatino" w:hAnsi="Palatino"/>
          <w:szCs w:val="28"/>
        </w:rPr>
      </w:pPr>
    </w:p>
    <w:p w:rsidR="001968D3" w:rsidRPr="001968D3" w:rsidRDefault="001968D3" w:rsidP="001968D3">
      <w:pPr>
        <w:rPr>
          <w:rFonts w:ascii="Palatino" w:hAnsi="Palatino"/>
          <w:szCs w:val="28"/>
        </w:rPr>
      </w:pPr>
      <w:r w:rsidRPr="001968D3">
        <w:rPr>
          <w:rFonts w:ascii="Palatino" w:hAnsi="Palatino"/>
          <w:szCs w:val="28"/>
        </w:rPr>
        <w:t xml:space="preserve">Joan </w:t>
      </w:r>
      <w:proofErr w:type="spellStart"/>
      <w:r w:rsidRPr="001968D3">
        <w:rPr>
          <w:rFonts w:ascii="Palatino" w:hAnsi="Palatino"/>
          <w:szCs w:val="28"/>
        </w:rPr>
        <w:t>Kalisch</w:t>
      </w:r>
      <w:proofErr w:type="spellEnd"/>
      <w:r w:rsidRPr="001968D3">
        <w:rPr>
          <w:rFonts w:ascii="Palatino" w:hAnsi="Palatino"/>
          <w:szCs w:val="28"/>
        </w:rPr>
        <w:t xml:space="preserve">, since our fortuitous meeting in the class of ‘60 at the Yale School of Music remained a lifelong friend; with remarkable engagement she lived the contemporary like a natural. And so, after her violin studies, transferred most naturally to the viola with innate knowledge.  </w:t>
      </w:r>
    </w:p>
    <w:p w:rsidR="001968D3" w:rsidRPr="001968D3" w:rsidRDefault="001968D3" w:rsidP="001968D3">
      <w:pPr>
        <w:rPr>
          <w:rFonts w:ascii="Palatino" w:hAnsi="Palatino"/>
          <w:szCs w:val="28"/>
        </w:rPr>
      </w:pPr>
    </w:p>
    <w:p w:rsidR="001968D3" w:rsidRPr="001968D3" w:rsidRDefault="001968D3" w:rsidP="001968D3">
      <w:pPr>
        <w:rPr>
          <w:rFonts w:ascii="Palatino" w:hAnsi="Palatino"/>
          <w:szCs w:val="28"/>
        </w:rPr>
      </w:pPr>
      <w:r w:rsidRPr="001968D3">
        <w:rPr>
          <w:rFonts w:ascii="Palatino" w:hAnsi="Palatino"/>
          <w:szCs w:val="28"/>
        </w:rPr>
        <w:t>Daniel Goode’s inclusion of my new work in this program was for me, not only a special occasion to honor the memory of Joan but to embrace this underestimated instrument as composers have continued to do since Ravel’s times. The Viola in this sense is the most contemporary of all the string instruments… it automatically locates the music at hand in our time, and in our times. The Viola by definition is “far out” ne, conceptual—one could simply place these 10 violas on a table and the audience would instantaneously understand</w:t>
      </w:r>
      <w:proofErr w:type="gramStart"/>
      <w:r w:rsidRPr="001968D3">
        <w:rPr>
          <w:rFonts w:ascii="Palatino" w:hAnsi="Palatino"/>
          <w:szCs w:val="28"/>
        </w:rPr>
        <w:t>,  even</w:t>
      </w:r>
      <w:proofErr w:type="gramEnd"/>
      <w:r w:rsidRPr="001968D3">
        <w:rPr>
          <w:rFonts w:ascii="Palatino" w:hAnsi="Palatino"/>
          <w:szCs w:val="28"/>
        </w:rPr>
        <w:t xml:space="preserve"> hear this gesture, -this “sound installation” as a piece of music for viola.  Bill Viola himself would certainly understand this.</w:t>
      </w:r>
    </w:p>
    <w:p w:rsidR="001968D3" w:rsidRPr="001968D3" w:rsidRDefault="001968D3" w:rsidP="001968D3">
      <w:pPr>
        <w:rPr>
          <w:rFonts w:ascii="Palatino" w:hAnsi="Palatino"/>
          <w:szCs w:val="28"/>
        </w:rPr>
      </w:pPr>
    </w:p>
    <w:p w:rsidR="001968D3" w:rsidRPr="001968D3" w:rsidRDefault="001968D3" w:rsidP="001968D3">
      <w:pPr>
        <w:rPr>
          <w:rFonts w:ascii="Palatino" w:hAnsi="Palatino"/>
          <w:szCs w:val="28"/>
        </w:rPr>
      </w:pPr>
      <w:r w:rsidRPr="001968D3">
        <w:rPr>
          <w:rFonts w:ascii="Palatino" w:hAnsi="Palatino"/>
          <w:szCs w:val="28"/>
        </w:rPr>
        <w:t xml:space="preserve">The music I wrote, like all of my work is autobiographical, it is a portrait of my self in the moment of creating a sequence of my numerous selves always different always the same—of composing pleasurable— sometimes “extreme” sounds at the very edges and capabilities of the instrument…. </w:t>
      </w:r>
      <w:proofErr w:type="gramStart"/>
      <w:r w:rsidRPr="001968D3">
        <w:rPr>
          <w:rFonts w:ascii="Palatino" w:hAnsi="Palatino"/>
          <w:szCs w:val="28"/>
        </w:rPr>
        <w:t>And hence my inclusion of the soprano clarinets and contrabass clarinets available for this concert.</w:t>
      </w:r>
      <w:proofErr w:type="gramEnd"/>
      <w:r w:rsidRPr="001968D3">
        <w:rPr>
          <w:rFonts w:ascii="Palatino" w:hAnsi="Palatino"/>
          <w:szCs w:val="28"/>
        </w:rPr>
        <w:t xml:space="preserve">  </w:t>
      </w:r>
    </w:p>
    <w:p w:rsidR="001968D3" w:rsidRPr="001968D3" w:rsidRDefault="001968D3" w:rsidP="001968D3">
      <w:pPr>
        <w:rPr>
          <w:rFonts w:ascii="Palatino" w:hAnsi="Palatino"/>
          <w:szCs w:val="28"/>
        </w:rPr>
      </w:pPr>
    </w:p>
    <w:p w:rsidR="001968D3" w:rsidRPr="001968D3" w:rsidRDefault="001968D3" w:rsidP="001968D3">
      <w:pPr>
        <w:rPr>
          <w:rFonts w:ascii="Palatino" w:hAnsi="Palatino"/>
          <w:szCs w:val="28"/>
        </w:rPr>
      </w:pPr>
      <w:r w:rsidRPr="001968D3">
        <w:rPr>
          <w:rFonts w:ascii="Palatino" w:hAnsi="Palatino"/>
          <w:szCs w:val="28"/>
        </w:rPr>
        <w:t>The Viola itself opens in its very highest register – harsh imperfect unrewarding but supported by two equa</w:t>
      </w:r>
      <w:r w:rsidR="006E5E61">
        <w:rPr>
          <w:rFonts w:ascii="Palatino" w:hAnsi="Palatino"/>
          <w:szCs w:val="28"/>
        </w:rPr>
        <w:t>lly screaming E-flat “piccolo” clarinets.</w:t>
      </w:r>
    </w:p>
    <w:p w:rsidR="001968D3" w:rsidRPr="001968D3" w:rsidRDefault="001968D3" w:rsidP="001968D3">
      <w:pPr>
        <w:rPr>
          <w:rFonts w:ascii="Palatino" w:hAnsi="Palatino"/>
          <w:szCs w:val="28"/>
        </w:rPr>
      </w:pPr>
      <w:r w:rsidRPr="001968D3">
        <w:rPr>
          <w:rFonts w:ascii="Palatino" w:hAnsi="Palatino"/>
          <w:szCs w:val="28"/>
        </w:rPr>
        <w:t xml:space="preserve">They are </w:t>
      </w:r>
      <w:proofErr w:type="spellStart"/>
      <w:r w:rsidRPr="001968D3">
        <w:rPr>
          <w:rFonts w:ascii="Palatino" w:hAnsi="Palatino"/>
          <w:szCs w:val="28"/>
        </w:rPr>
        <w:t>troping</w:t>
      </w:r>
      <w:proofErr w:type="spellEnd"/>
      <w:r w:rsidRPr="001968D3">
        <w:rPr>
          <w:rFonts w:ascii="Palatino" w:hAnsi="Palatino"/>
          <w:szCs w:val="28"/>
        </w:rPr>
        <w:t xml:space="preserve">—as if </w:t>
      </w:r>
      <w:proofErr w:type="gramStart"/>
      <w:r w:rsidRPr="001968D3">
        <w:rPr>
          <w:rFonts w:ascii="Palatino" w:hAnsi="Palatino"/>
          <w:szCs w:val="28"/>
        </w:rPr>
        <w:t>blowing  and</w:t>
      </w:r>
      <w:proofErr w:type="gramEnd"/>
      <w:r w:rsidRPr="001968D3">
        <w:rPr>
          <w:rFonts w:ascii="Palatino" w:hAnsi="Palatino"/>
          <w:szCs w:val="28"/>
        </w:rPr>
        <w:t xml:space="preserve"> scratching metaphors for something, an object, a memory, a lie, a dream, an illumination that had to do with </w:t>
      </w:r>
      <w:proofErr w:type="spellStart"/>
      <w:r w:rsidRPr="001968D3">
        <w:rPr>
          <w:rFonts w:ascii="Palatino" w:hAnsi="Palatino"/>
          <w:szCs w:val="28"/>
        </w:rPr>
        <w:t>Modugno’s</w:t>
      </w:r>
      <w:proofErr w:type="spellEnd"/>
      <w:r w:rsidRPr="001968D3">
        <w:rPr>
          <w:rFonts w:ascii="Palatino" w:hAnsi="Palatino"/>
          <w:szCs w:val="28"/>
        </w:rPr>
        <w:t xml:space="preserve">  unforgettable song  “</w:t>
      </w:r>
      <w:proofErr w:type="spellStart"/>
      <w:r w:rsidRPr="001968D3">
        <w:rPr>
          <w:rFonts w:ascii="Palatino" w:hAnsi="Palatino"/>
          <w:szCs w:val="28"/>
        </w:rPr>
        <w:t>Nel</w:t>
      </w:r>
      <w:proofErr w:type="spellEnd"/>
      <w:r w:rsidRPr="001968D3">
        <w:rPr>
          <w:rFonts w:ascii="Palatino" w:hAnsi="Palatino"/>
          <w:szCs w:val="28"/>
        </w:rPr>
        <w:t xml:space="preserve"> </w:t>
      </w:r>
      <w:proofErr w:type="spellStart"/>
      <w:r w:rsidRPr="001968D3">
        <w:rPr>
          <w:rFonts w:ascii="Palatino" w:hAnsi="Palatino"/>
          <w:szCs w:val="28"/>
        </w:rPr>
        <w:t>Blu</w:t>
      </w:r>
      <w:proofErr w:type="spellEnd"/>
      <w:r w:rsidRPr="001968D3">
        <w:rPr>
          <w:rFonts w:ascii="Palatino" w:hAnsi="Palatino"/>
          <w:szCs w:val="28"/>
        </w:rPr>
        <w:t xml:space="preserve"> </w:t>
      </w:r>
      <w:proofErr w:type="spellStart"/>
      <w:r w:rsidRPr="001968D3">
        <w:rPr>
          <w:rFonts w:ascii="Palatino" w:hAnsi="Palatino"/>
          <w:szCs w:val="28"/>
        </w:rPr>
        <w:t>dipinto</w:t>
      </w:r>
      <w:proofErr w:type="spellEnd"/>
      <w:r w:rsidRPr="001968D3">
        <w:rPr>
          <w:rFonts w:ascii="Palatino" w:hAnsi="Palatino"/>
          <w:szCs w:val="28"/>
        </w:rPr>
        <w:t xml:space="preserve"> </w:t>
      </w:r>
      <w:proofErr w:type="spellStart"/>
      <w:r w:rsidRPr="001968D3">
        <w:rPr>
          <w:rFonts w:ascii="Palatino" w:hAnsi="Palatino"/>
          <w:szCs w:val="28"/>
        </w:rPr>
        <w:t>di</w:t>
      </w:r>
      <w:proofErr w:type="spellEnd"/>
      <w:r w:rsidRPr="001968D3">
        <w:rPr>
          <w:rFonts w:ascii="Palatino" w:hAnsi="Palatino"/>
          <w:szCs w:val="28"/>
        </w:rPr>
        <w:t xml:space="preserve"> </w:t>
      </w:r>
      <w:proofErr w:type="spellStart"/>
      <w:r w:rsidRPr="001968D3">
        <w:rPr>
          <w:rFonts w:ascii="Palatino" w:hAnsi="Palatino"/>
          <w:szCs w:val="28"/>
        </w:rPr>
        <w:t>Blu</w:t>
      </w:r>
      <w:proofErr w:type="spellEnd"/>
      <w:r w:rsidRPr="001968D3">
        <w:rPr>
          <w:rFonts w:ascii="Palatino" w:hAnsi="Palatino"/>
          <w:szCs w:val="28"/>
        </w:rPr>
        <w:t>” (commonly known as ‘</w:t>
      </w:r>
      <w:proofErr w:type="spellStart"/>
      <w:r w:rsidRPr="001968D3">
        <w:rPr>
          <w:rFonts w:ascii="Palatino" w:hAnsi="Palatino"/>
          <w:szCs w:val="28"/>
        </w:rPr>
        <w:t>Volare</w:t>
      </w:r>
      <w:proofErr w:type="spellEnd"/>
      <w:r w:rsidRPr="001968D3">
        <w:rPr>
          <w:rFonts w:ascii="Palatino" w:hAnsi="Palatino"/>
          <w:szCs w:val="28"/>
        </w:rPr>
        <w:t xml:space="preserve">’) which hit our shores in the late ‘50’s like everybody  here, lived in Naples.  I heard this for the first time while playing in a college </w:t>
      </w:r>
      <w:proofErr w:type="spellStart"/>
      <w:r w:rsidRPr="001968D3">
        <w:rPr>
          <w:rFonts w:ascii="Palatino" w:hAnsi="Palatino"/>
          <w:szCs w:val="28"/>
        </w:rPr>
        <w:t>dixieland</w:t>
      </w:r>
      <w:proofErr w:type="spellEnd"/>
      <w:r w:rsidRPr="001968D3">
        <w:rPr>
          <w:rFonts w:ascii="Palatino" w:hAnsi="Palatino"/>
          <w:szCs w:val="28"/>
        </w:rPr>
        <w:t xml:space="preserve"> band in a Barcelona nightclub.  Thus the piece begins and my set of </w:t>
      </w:r>
      <w:proofErr w:type="spellStart"/>
      <w:r w:rsidRPr="001968D3">
        <w:rPr>
          <w:rFonts w:ascii="Palatino" w:hAnsi="Palatino"/>
          <w:szCs w:val="28"/>
        </w:rPr>
        <w:t>selfies</w:t>
      </w:r>
      <w:proofErr w:type="spellEnd"/>
      <w:r w:rsidRPr="001968D3">
        <w:rPr>
          <w:rFonts w:ascii="Palatino" w:hAnsi="Palatino"/>
          <w:szCs w:val="28"/>
        </w:rPr>
        <w:t xml:space="preserve"> leading to a near morbid chorale in F something (paraphrasing what Fritz </w:t>
      </w:r>
      <w:proofErr w:type="spellStart"/>
      <w:r w:rsidRPr="001968D3">
        <w:rPr>
          <w:rFonts w:ascii="Palatino" w:hAnsi="Palatino"/>
          <w:szCs w:val="28"/>
        </w:rPr>
        <w:t>Kraber</w:t>
      </w:r>
      <w:proofErr w:type="spellEnd"/>
      <w:r w:rsidRPr="001968D3">
        <w:rPr>
          <w:rFonts w:ascii="Palatino" w:hAnsi="Palatino"/>
          <w:szCs w:val="28"/>
        </w:rPr>
        <w:t xml:space="preserve"> said when I played a part of this for him in Rome last summer—his comments had much to do with the structure of this piece); Yes, and Fritz </w:t>
      </w:r>
      <w:proofErr w:type="spellStart"/>
      <w:r w:rsidRPr="001968D3">
        <w:rPr>
          <w:rFonts w:ascii="Palatino" w:hAnsi="Palatino"/>
          <w:szCs w:val="28"/>
        </w:rPr>
        <w:t>Kraber’s</w:t>
      </w:r>
      <w:proofErr w:type="spellEnd"/>
      <w:r w:rsidRPr="001968D3">
        <w:rPr>
          <w:rFonts w:ascii="Palatino" w:hAnsi="Palatino"/>
          <w:szCs w:val="28"/>
        </w:rPr>
        <w:t xml:space="preserve"> alto flute “obbligato” for the most part roams at will </w:t>
      </w:r>
      <w:proofErr w:type="gramStart"/>
      <w:r w:rsidRPr="001968D3">
        <w:rPr>
          <w:rFonts w:ascii="Palatino" w:hAnsi="Palatino"/>
          <w:szCs w:val="28"/>
        </w:rPr>
        <w:t>like  a</w:t>
      </w:r>
      <w:proofErr w:type="gramEnd"/>
      <w:r w:rsidRPr="001968D3">
        <w:rPr>
          <w:rFonts w:ascii="Palatino" w:hAnsi="Palatino"/>
          <w:szCs w:val="28"/>
        </w:rPr>
        <w:t xml:space="preserve"> free spirit as I did on his </w:t>
      </w:r>
      <w:proofErr w:type="spellStart"/>
      <w:r w:rsidRPr="001968D3">
        <w:rPr>
          <w:rFonts w:ascii="Palatino" w:hAnsi="Palatino"/>
          <w:szCs w:val="28"/>
        </w:rPr>
        <w:t>Lambretta</w:t>
      </w:r>
      <w:proofErr w:type="spellEnd"/>
      <w:r w:rsidRPr="001968D3">
        <w:rPr>
          <w:rFonts w:ascii="Palatino" w:hAnsi="Palatino"/>
          <w:szCs w:val="28"/>
        </w:rPr>
        <w:t xml:space="preserve"> motor-scooter in Rome in the mid-60’s. Wanting to write slower than Feldman but with triadic longings that sound distinctly </w:t>
      </w:r>
      <w:proofErr w:type="spellStart"/>
      <w:r w:rsidRPr="001968D3">
        <w:rPr>
          <w:rFonts w:ascii="Palatino" w:hAnsi="Palatino"/>
          <w:szCs w:val="28"/>
        </w:rPr>
        <w:t>dysfuntional</w:t>
      </w:r>
      <w:proofErr w:type="spellEnd"/>
      <w:r w:rsidRPr="001968D3">
        <w:rPr>
          <w:rFonts w:ascii="Palatino" w:hAnsi="Palatino"/>
          <w:szCs w:val="28"/>
        </w:rPr>
        <w:t xml:space="preserve">. </w:t>
      </w:r>
      <w:proofErr w:type="gramStart"/>
      <w:r w:rsidRPr="001968D3">
        <w:rPr>
          <w:rFonts w:ascii="Palatino" w:hAnsi="Palatino"/>
          <w:szCs w:val="28"/>
        </w:rPr>
        <w:t>but</w:t>
      </w:r>
      <w:proofErr w:type="gramEnd"/>
      <w:r w:rsidRPr="001968D3">
        <w:rPr>
          <w:rFonts w:ascii="Palatino" w:hAnsi="Palatino"/>
          <w:szCs w:val="28"/>
        </w:rPr>
        <w:t xml:space="preserve"> all along are the marvelous contrabass clarinets which root these chords in living coral reefs and underwater sub-woofer steam vents.  Stuff happens along the way, for no reason, like the percussionist with a duck call in his mouth playing two </w:t>
      </w:r>
      <w:proofErr w:type="spellStart"/>
      <w:r w:rsidRPr="001968D3">
        <w:rPr>
          <w:rFonts w:ascii="Palatino" w:hAnsi="Palatino"/>
          <w:szCs w:val="28"/>
        </w:rPr>
        <w:t>flexitones</w:t>
      </w:r>
      <w:proofErr w:type="spellEnd"/>
      <w:r w:rsidRPr="001968D3">
        <w:rPr>
          <w:rFonts w:ascii="Palatino" w:hAnsi="Palatino"/>
          <w:szCs w:val="28"/>
        </w:rPr>
        <w:t xml:space="preserve"> like a clown at a birthday party.  And some downtown seventies minimalism playing 16</w:t>
      </w:r>
      <w:r w:rsidRPr="001968D3">
        <w:rPr>
          <w:rFonts w:ascii="Palatino" w:hAnsi="Palatino"/>
          <w:szCs w:val="28"/>
          <w:vertAlign w:val="superscript"/>
        </w:rPr>
        <w:t>th</w:t>
      </w:r>
      <w:r w:rsidRPr="001968D3">
        <w:rPr>
          <w:rFonts w:ascii="Palatino" w:hAnsi="Palatino"/>
          <w:szCs w:val="28"/>
        </w:rPr>
        <w:t xml:space="preserve"> notes on the back of a wooden drawer and a cardboard box… what else? Oh yes, this section for just the 10 violists who play a kind of written out improvisation in 5 quasi canonic groups of 2—is what gives each violist the role of prime soloist, in what probably sounds like a free-group improvisation—before receding into the collective sunset harmonies. </w:t>
      </w:r>
    </w:p>
    <w:p w:rsidR="001968D3" w:rsidRPr="001968D3" w:rsidRDefault="00A7682E" w:rsidP="001968D3">
      <w:pPr>
        <w:rPr>
          <w:rFonts w:ascii="Palatino" w:hAnsi="Palatino"/>
          <w:szCs w:val="28"/>
        </w:rPr>
      </w:pPr>
      <w:r>
        <w:rPr>
          <w:rFonts w:ascii="Palatino" w:hAnsi="Palatino"/>
          <w:szCs w:val="28"/>
        </w:rPr>
        <w:t xml:space="preserve">- </w:t>
      </w:r>
      <w:r w:rsidR="001968D3" w:rsidRPr="001968D3">
        <w:rPr>
          <w:rFonts w:ascii="Palatino" w:hAnsi="Palatino"/>
          <w:szCs w:val="28"/>
        </w:rPr>
        <w:t>Alvin Curran, Rome, Sept. 22, 2014</w:t>
      </w:r>
      <w:bookmarkStart w:id="0" w:name="_GoBack"/>
      <w:bookmarkEnd w:id="0"/>
    </w:p>
    <w:p w:rsidR="001968D3" w:rsidRPr="001968D3" w:rsidRDefault="001968D3" w:rsidP="001968D3">
      <w:pPr>
        <w:rPr>
          <w:rFonts w:ascii="Palatino" w:hAnsi="Palatino"/>
          <w:szCs w:val="28"/>
        </w:rPr>
      </w:pPr>
      <w:r w:rsidRPr="001968D3">
        <w:rPr>
          <w:rFonts w:ascii="Palatino" w:hAnsi="Palatino"/>
          <w:b/>
          <w:szCs w:val="28"/>
        </w:rPr>
        <w:t xml:space="preserve">Alvin Curran: </w:t>
      </w:r>
      <w:r w:rsidRPr="001968D3">
        <w:rPr>
          <w:rFonts w:ascii="Palatino" w:hAnsi="Palatino"/>
          <w:szCs w:val="28"/>
        </w:rPr>
        <w:t>Very short Curriculum.</w:t>
      </w:r>
    </w:p>
    <w:p w:rsidR="001968D3" w:rsidRPr="001968D3" w:rsidRDefault="001968D3" w:rsidP="001968D3">
      <w:pPr>
        <w:rPr>
          <w:rFonts w:ascii="Palatino" w:hAnsi="Palatino"/>
          <w:szCs w:val="28"/>
        </w:rPr>
      </w:pPr>
      <w:r w:rsidRPr="001968D3">
        <w:rPr>
          <w:rFonts w:ascii="Palatino" w:hAnsi="Palatino"/>
          <w:szCs w:val="28"/>
        </w:rPr>
        <w:t>After some fifty years of professional activity, Curran continues to make music everywhere, with any one, with any thing, at any time and in any place.  An exponent of his self-defined “New Common Practice,” his music is rooted equally in all forms of American popular music as well as in all forms of unpopular music.</w:t>
      </w:r>
    </w:p>
    <w:p w:rsidR="00BA53FF" w:rsidRDefault="001968D3" w:rsidP="001968D3">
      <w:pPr>
        <w:rPr>
          <w:rFonts w:ascii="Palatino" w:hAnsi="Palatino"/>
          <w:szCs w:val="28"/>
        </w:rPr>
      </w:pPr>
      <w:r w:rsidRPr="001968D3">
        <w:rPr>
          <w:rFonts w:ascii="Palatino" w:hAnsi="Palatino"/>
          <w:szCs w:val="28"/>
        </w:rPr>
        <w:t xml:space="preserve">For more detail, sounds, scores, writings and installations see: </w:t>
      </w:r>
      <w:hyperlink r:id="rId6" w:history="1">
        <w:r w:rsidR="00BA53FF" w:rsidRPr="00D56846">
          <w:rPr>
            <w:rStyle w:val="Hyperlink"/>
            <w:rFonts w:ascii="Palatino" w:hAnsi="Palatino"/>
            <w:szCs w:val="28"/>
          </w:rPr>
          <w:t>www.alvincurran.com</w:t>
        </w:r>
      </w:hyperlink>
    </w:p>
    <w:p w:rsidR="00BA53FF" w:rsidRDefault="00BA53FF" w:rsidP="001968D3">
      <w:pPr>
        <w:rPr>
          <w:rFonts w:ascii="Palatino" w:hAnsi="Palatino"/>
          <w:szCs w:val="28"/>
        </w:rPr>
      </w:pPr>
    </w:p>
    <w:p w:rsidR="009A78FD" w:rsidRDefault="009A78FD" w:rsidP="001968D3">
      <w:pPr>
        <w:rPr>
          <w:rFonts w:ascii="Palatino" w:hAnsi="Palatino"/>
          <w:szCs w:val="28"/>
        </w:rPr>
      </w:pPr>
      <w:r>
        <w:rPr>
          <w:rFonts w:ascii="Palatino" w:hAnsi="Palatino"/>
          <w:b/>
          <w:szCs w:val="28"/>
        </w:rPr>
        <w:t>The Flexible Orchestra</w:t>
      </w:r>
      <w:r>
        <w:rPr>
          <w:rFonts w:ascii="Palatino" w:hAnsi="Palatino"/>
          <w:szCs w:val="28"/>
        </w:rPr>
        <w:t xml:space="preserve"> was formed in 2004 by Daniel Goode to create an orchestral sound from about fifteen (plus or minus)</w:t>
      </w:r>
      <w:r w:rsidR="00A000F8">
        <w:rPr>
          <w:rFonts w:ascii="Palatino" w:hAnsi="Palatino"/>
          <w:szCs w:val="28"/>
        </w:rPr>
        <w:t xml:space="preserve"> instruments</w:t>
      </w:r>
      <w:r>
        <w:rPr>
          <w:rFonts w:ascii="Palatino" w:hAnsi="Palatino"/>
          <w:szCs w:val="28"/>
        </w:rPr>
        <w:t xml:space="preserve"> by concentrating on one timbre or instrumental type plus several contrasting instruments. “Violas Plus” is the sixth version of the orchestra (cellos, trombones, flutes, accordions, clarinets were the earlier central choirs each with a different selection of contrasting instruments). And for each central choir alone a revival of a piece for that type is an historical look at “mono-</w:t>
      </w:r>
      <w:proofErr w:type="spellStart"/>
      <w:r>
        <w:rPr>
          <w:rFonts w:ascii="Palatino" w:hAnsi="Palatino"/>
          <w:szCs w:val="28"/>
        </w:rPr>
        <w:t>timbral</w:t>
      </w:r>
      <w:proofErr w:type="spellEnd"/>
      <w:r>
        <w:rPr>
          <w:rFonts w:ascii="Palatino" w:hAnsi="Palatino"/>
          <w:szCs w:val="28"/>
        </w:rPr>
        <w:t xml:space="preserve">” ensemble pieces. The Tom Johnson piece is this year’s revival. Each orchestral array is kept for two seasons. </w:t>
      </w:r>
    </w:p>
    <w:p w:rsidR="004840BB" w:rsidRDefault="009A78FD" w:rsidP="001968D3">
      <w:pPr>
        <w:rPr>
          <w:rFonts w:ascii="Palatino" w:hAnsi="Palatino"/>
          <w:szCs w:val="28"/>
        </w:rPr>
      </w:pPr>
      <w:proofErr w:type="gramStart"/>
      <w:r>
        <w:rPr>
          <w:rFonts w:ascii="Palatino" w:hAnsi="Palatino"/>
          <w:szCs w:val="28"/>
        </w:rPr>
        <w:t>The Flexible Orchestra is recorded on “</w:t>
      </w:r>
      <w:proofErr w:type="spellStart"/>
      <w:r>
        <w:rPr>
          <w:rFonts w:ascii="Palatino" w:hAnsi="Palatino"/>
          <w:szCs w:val="28"/>
        </w:rPr>
        <w:t>Annbling</w:t>
      </w:r>
      <w:proofErr w:type="spellEnd"/>
      <w:r>
        <w:rPr>
          <w:rFonts w:ascii="Palatino" w:hAnsi="Palatino"/>
          <w:szCs w:val="28"/>
        </w:rPr>
        <w:t xml:space="preserve">” by Daniel Goode (New World Records </w:t>
      </w:r>
      <w:r w:rsidR="00A000F8">
        <w:rPr>
          <w:rFonts w:ascii="Palatino" w:hAnsi="Palatino"/>
          <w:szCs w:val="28"/>
        </w:rPr>
        <w:t>(80744-2)</w:t>
      </w:r>
      <w:r w:rsidR="0086333D">
        <w:rPr>
          <w:rFonts w:ascii="Palatino" w:hAnsi="Palatino"/>
          <w:szCs w:val="28"/>
        </w:rPr>
        <w:t xml:space="preserve">, conducted by Tara </w:t>
      </w:r>
      <w:proofErr w:type="spellStart"/>
      <w:r w:rsidR="0086333D">
        <w:rPr>
          <w:rFonts w:ascii="Palatino" w:hAnsi="Palatino"/>
          <w:szCs w:val="28"/>
        </w:rPr>
        <w:t>Simoncic</w:t>
      </w:r>
      <w:proofErr w:type="spellEnd"/>
      <w:r w:rsidR="0034292B">
        <w:rPr>
          <w:rFonts w:ascii="Palatino" w:hAnsi="Palatino"/>
          <w:szCs w:val="28"/>
        </w:rPr>
        <w:t>.</w:t>
      </w:r>
      <w:proofErr w:type="gramEnd"/>
    </w:p>
    <w:p w:rsidR="004840BB" w:rsidRDefault="004840BB" w:rsidP="001968D3">
      <w:pPr>
        <w:rPr>
          <w:rFonts w:ascii="Palatino" w:hAnsi="Palatino"/>
          <w:szCs w:val="28"/>
        </w:rPr>
      </w:pPr>
    </w:p>
    <w:p w:rsidR="00A67C49" w:rsidRDefault="004840BB" w:rsidP="001968D3">
      <w:pPr>
        <w:rPr>
          <w:rFonts w:ascii="Palatino" w:hAnsi="Palatino"/>
          <w:i/>
          <w:szCs w:val="28"/>
        </w:rPr>
      </w:pPr>
      <w:r>
        <w:rPr>
          <w:rFonts w:ascii="Palatino" w:hAnsi="Palatino"/>
          <w:i/>
          <w:szCs w:val="28"/>
        </w:rPr>
        <w:t xml:space="preserve">This concert is dedicated to the memory of our dear friend, violist Joan </w:t>
      </w:r>
      <w:proofErr w:type="spellStart"/>
      <w:r>
        <w:rPr>
          <w:rFonts w:ascii="Palatino" w:hAnsi="Palatino"/>
          <w:i/>
          <w:szCs w:val="28"/>
        </w:rPr>
        <w:t>Kalisch</w:t>
      </w:r>
      <w:proofErr w:type="spellEnd"/>
      <w:r>
        <w:rPr>
          <w:rFonts w:ascii="Palatino" w:hAnsi="Palatino"/>
          <w:i/>
          <w:szCs w:val="28"/>
        </w:rPr>
        <w:t xml:space="preserve">, who played in the Flexible Orchestra, and many other ensembles and orchestras. </w:t>
      </w:r>
    </w:p>
    <w:p w:rsidR="001968D3" w:rsidRPr="004840BB" w:rsidRDefault="001968D3" w:rsidP="001968D3">
      <w:pPr>
        <w:rPr>
          <w:rFonts w:ascii="Palatino" w:hAnsi="Palatino"/>
          <w:i/>
          <w:szCs w:val="28"/>
        </w:rPr>
      </w:pPr>
    </w:p>
    <w:p w:rsidR="00A67C49" w:rsidRPr="00A67C49" w:rsidRDefault="00A67C49" w:rsidP="001968D3">
      <w:pPr>
        <w:rPr>
          <w:rFonts w:ascii="Palatino" w:hAnsi="Palatino"/>
          <w:i/>
          <w:szCs w:val="28"/>
        </w:rPr>
      </w:pPr>
      <w:r w:rsidRPr="00A67C49">
        <w:rPr>
          <w:rFonts w:ascii="Palatino" w:hAnsi="Palatino"/>
          <w:i/>
          <w:szCs w:val="28"/>
        </w:rPr>
        <w:t xml:space="preserve">Special thanks to Stephanie Griffin, Jody </w:t>
      </w:r>
      <w:proofErr w:type="spellStart"/>
      <w:r w:rsidRPr="00A67C49">
        <w:rPr>
          <w:rFonts w:ascii="Palatino" w:hAnsi="Palatino"/>
          <w:i/>
          <w:szCs w:val="28"/>
        </w:rPr>
        <w:t>Oberfelder</w:t>
      </w:r>
      <w:proofErr w:type="spellEnd"/>
      <w:r w:rsidRPr="00A67C49">
        <w:rPr>
          <w:rFonts w:ascii="Palatino" w:hAnsi="Palatino"/>
          <w:i/>
          <w:szCs w:val="28"/>
        </w:rPr>
        <w:t xml:space="preserve">, and Ann </w:t>
      </w:r>
      <w:proofErr w:type="spellStart"/>
      <w:r w:rsidRPr="00A67C49">
        <w:rPr>
          <w:rFonts w:ascii="Palatino" w:hAnsi="Palatino"/>
          <w:i/>
          <w:szCs w:val="28"/>
        </w:rPr>
        <w:t>Snitow</w:t>
      </w:r>
      <w:proofErr w:type="spellEnd"/>
    </w:p>
    <w:p w:rsidR="00A67C49" w:rsidRPr="00A67C49" w:rsidRDefault="00A67C49" w:rsidP="001968D3">
      <w:pPr>
        <w:rPr>
          <w:rFonts w:ascii="Palatino" w:hAnsi="Palatino"/>
          <w:i/>
          <w:szCs w:val="28"/>
        </w:rPr>
      </w:pPr>
      <w:proofErr w:type="gramStart"/>
      <w:r w:rsidRPr="00A67C49">
        <w:rPr>
          <w:rFonts w:ascii="Palatino" w:hAnsi="Palatino"/>
          <w:i/>
          <w:szCs w:val="28"/>
        </w:rPr>
        <w:t>in</w:t>
      </w:r>
      <w:proofErr w:type="gramEnd"/>
      <w:r w:rsidRPr="00A67C49">
        <w:rPr>
          <w:rFonts w:ascii="Palatino" w:hAnsi="Palatino"/>
          <w:i/>
          <w:szCs w:val="28"/>
        </w:rPr>
        <w:t xml:space="preserve"> the preparation of this concert.</w:t>
      </w:r>
    </w:p>
    <w:p w:rsidR="001968D3" w:rsidRPr="00A67C49" w:rsidRDefault="001968D3" w:rsidP="001968D3">
      <w:pPr>
        <w:rPr>
          <w:i/>
          <w:szCs w:val="28"/>
        </w:rPr>
      </w:pPr>
    </w:p>
    <w:p w:rsidR="007B080E" w:rsidRPr="00B17D2B" w:rsidRDefault="007B080E" w:rsidP="007B080E">
      <w:pPr>
        <w:ind w:right="-1361"/>
        <w:rPr>
          <w:rFonts w:ascii="Palatino" w:hAnsi="Palatino"/>
          <w:b/>
          <w:sz w:val="28"/>
        </w:rPr>
      </w:pPr>
    </w:p>
    <w:p w:rsidR="007B080E" w:rsidRDefault="007B080E" w:rsidP="007B080E">
      <w:pPr>
        <w:ind w:right="-1361"/>
        <w:rPr>
          <w:rFonts w:ascii="Palatino" w:hAnsi="Palatino"/>
        </w:rPr>
      </w:pPr>
    </w:p>
    <w:p w:rsidR="006D2A79" w:rsidRDefault="006D2A79"/>
    <w:sectPr w:rsidR="006D2A79" w:rsidSect="006D2A7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Mistral">
    <w:panose1 w:val="03090702030407020403"/>
    <w:charset w:val="00"/>
    <w:family w:val="auto"/>
    <w:pitch w:val="variable"/>
    <w:sig w:usb0="00000003" w:usb1="00000000" w:usb2="00000000" w:usb3="00000000" w:csb0="00000001" w:csb1="00000000"/>
  </w:font>
  <w:font w:name="Bernard MT Condensed">
    <w:panose1 w:val="020508060609050204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B080E"/>
    <w:rsid w:val="0002643D"/>
    <w:rsid w:val="00191EED"/>
    <w:rsid w:val="001968D3"/>
    <w:rsid w:val="00201C02"/>
    <w:rsid w:val="00266F31"/>
    <w:rsid w:val="0034292B"/>
    <w:rsid w:val="004840BB"/>
    <w:rsid w:val="0062616A"/>
    <w:rsid w:val="006D2A79"/>
    <w:rsid w:val="006E5E61"/>
    <w:rsid w:val="007B080E"/>
    <w:rsid w:val="00821420"/>
    <w:rsid w:val="008370CC"/>
    <w:rsid w:val="0086333D"/>
    <w:rsid w:val="009A78FD"/>
    <w:rsid w:val="00A000F8"/>
    <w:rsid w:val="00A511B7"/>
    <w:rsid w:val="00A67C49"/>
    <w:rsid w:val="00A7682E"/>
    <w:rsid w:val="00B17D2B"/>
    <w:rsid w:val="00BA53FF"/>
    <w:rsid w:val="00F41F19"/>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7B080E"/>
    <w:rPr>
      <w:rFonts w:ascii="Bookman Old Style" w:eastAsia="Times" w:hAnsi="Bookman Old Style"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1968D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eamusic.dartmouth.edu/~larry/flexible_orchestra" TargetMode="External"/><Relationship Id="rId5" Type="http://schemas.openxmlformats.org/officeDocument/2006/relationships/hyperlink" Target="http://danielgoode.com/" TargetMode="External"/><Relationship Id="rId6" Type="http://schemas.openxmlformats.org/officeDocument/2006/relationships/hyperlink" Target="http://www.alvincurra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1475</Words>
  <Characters>8412</Characters>
  <Application>Microsoft Macintosh Word</Application>
  <DocSecurity>0</DocSecurity>
  <Lines>70</Lines>
  <Paragraphs>16</Paragraphs>
  <ScaleCrop>false</ScaleCrop>
  <LinksUpToDate>false</LinksUpToDate>
  <CharactersWithSpaces>10330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Goode</dc:creator>
  <cp:keywords/>
  <cp:lastModifiedBy>Daniel Goode</cp:lastModifiedBy>
  <cp:revision>16</cp:revision>
  <cp:lastPrinted>2014-10-09T02:25:00Z</cp:lastPrinted>
  <dcterms:created xsi:type="dcterms:W3CDTF">2014-10-04T01:21:00Z</dcterms:created>
  <dcterms:modified xsi:type="dcterms:W3CDTF">2014-10-09T02:28:00Z</dcterms:modified>
</cp:coreProperties>
</file>